
<file path=[Content_Types].xml><?xml version="1.0" encoding="utf-8"?>
<Types xmlns="http://schemas.openxmlformats.org/package/2006/content-types">
  <Default Extension="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Ogłoszenie nr 575232-N-2020 z dnia 2020-08-17 r.</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jc w:val="center"/>
        <w:rPr>
          <w:rFonts w:ascii="Times New Roman" w:eastAsia="Times New Roman" w:hAnsi="Times New Roman" w:cs="Times New Roman"/>
          <w:b/>
          <w:bCs/>
          <w:color w:val="000000"/>
          <w:sz w:val="27"/>
          <w:szCs w:val="27"/>
        </w:rPr>
      </w:pPr>
      <w:r w:rsidRPr="009D7F5A">
        <w:rPr>
          <w:rFonts w:ascii="Times New Roman" w:eastAsia="Times New Roman" w:hAnsi="Times New Roman" w:cs="Times New Roman"/>
          <w:b/>
          <w:bCs/>
          <w:color w:val="000000"/>
          <w:sz w:val="27"/>
          <w:szCs w:val="27"/>
        </w:rPr>
        <w:t>Miasto i Gmina Sanniki : „Zakup i dostawa artykułów spożywczych do stołówki Szkoły Podstawowej im. Fryderyka Chopina w Sannikach i Przedszkola Samorządowego w Sannikach w roku szkolnym 2020/2021"</w:t>
      </w:r>
      <w:r w:rsidRPr="009D7F5A">
        <w:rPr>
          <w:rFonts w:ascii="Times New Roman" w:eastAsia="Times New Roman" w:hAnsi="Times New Roman" w:cs="Times New Roman"/>
          <w:b/>
          <w:bCs/>
          <w:color w:val="000000"/>
          <w:sz w:val="27"/>
          <w:szCs w:val="27"/>
        </w:rPr>
        <w:br/>
        <w:t>OGŁOSZENIE O ZAMÓWIENIU - Dostawy</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Zamieszczanie ogłoszenia:</w:t>
      </w:r>
      <w:r w:rsidRPr="009D7F5A">
        <w:rPr>
          <w:rFonts w:ascii="Times New Roman" w:eastAsia="Times New Roman" w:hAnsi="Times New Roman" w:cs="Times New Roman"/>
          <w:color w:val="000000"/>
          <w:sz w:val="27"/>
          <w:szCs w:val="27"/>
        </w:rPr>
        <w:t> Zamieszczanie obowiązkowe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Ogłoszenie dotyczy:</w:t>
      </w:r>
      <w:r w:rsidRPr="009D7F5A">
        <w:rPr>
          <w:rFonts w:ascii="Times New Roman" w:eastAsia="Times New Roman" w:hAnsi="Times New Roman" w:cs="Times New Roman"/>
          <w:color w:val="000000"/>
          <w:sz w:val="27"/>
          <w:szCs w:val="27"/>
        </w:rPr>
        <w:t> Zamówienia publicznego</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Zamówienie dotyczy projektu lub programu współfinansowanego ze środków Unii Europejskiej</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Nazwa projektu lub programu</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t>Należy podać minimalny procentowy wskaźnik zatrudnienia osób należących do jednej lub więcej kategorii, o których mowa w art. 22 ust. 2 ustawy Pzp, nie mniejszy niż 30%, osób zatrudnionych przez zakłady pracy chronionej lub wykonawców albo ich jednostki (w %)</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b/>
          <w:bCs/>
          <w:color w:val="000000"/>
          <w:sz w:val="36"/>
          <w:szCs w:val="36"/>
        </w:rPr>
      </w:pPr>
      <w:r w:rsidRPr="009D7F5A">
        <w:rPr>
          <w:rFonts w:ascii="Times New Roman" w:eastAsia="Times New Roman" w:hAnsi="Times New Roman" w:cs="Times New Roman"/>
          <w:b/>
          <w:bCs/>
          <w:color w:val="000000"/>
          <w:sz w:val="36"/>
          <w:szCs w:val="36"/>
          <w:u w:val="single"/>
        </w:rPr>
        <w:t>SEKCJA I: ZAMAWIAJĄCY</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Postępowanie przeprowadza centralny zamawiający</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Postępowanie przeprowadza podmiot, któremu zamawiający powierzył/powierzyli przeprowadzenie postępowania</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Informacje na temat podmiotu któremu zamawiający powierzył/powierzyli prowadzenie postępowania: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Postępowanie jest przeprowadzane wspólnie przez zamawiających</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lastRenderedPageBreak/>
        <w:br/>
        <w:t>Jeżeli tak, należy wymienić zamawiających, którzy wspólnie przeprowadzają postępowanie oraz podać adresy ich siedzib, krajowe numery identyfikacyjne oraz osoby do kontaktów wraz z danymi do kontaktów:</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Postępowanie jest przeprowadzane wspólnie z zamawiającymi z innych państw członkowskich Unii Europejskiej</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W przypadku przeprowadzania postępowania wspólnie z zamawiającymi z innych państw członkowskich Unii Europejskiej – mające zastosowanie krajowe prawo zamówień publicznych:</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Informacje dodatkowe: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 1) NAZWA I ADRES: </w:t>
      </w:r>
      <w:r w:rsidRPr="009D7F5A">
        <w:rPr>
          <w:rFonts w:ascii="Times New Roman" w:eastAsia="Times New Roman" w:hAnsi="Times New Roman" w:cs="Times New Roman"/>
          <w:color w:val="000000"/>
          <w:sz w:val="27"/>
          <w:szCs w:val="27"/>
        </w:rPr>
        <w:t>Miasto i Gmina Sanniki , krajowy numer identyfikacyjny 61101591600000, ul. Warszawska  169 , 09-540  Sanniki, woj. mazowieckie, państwo Polska, tel. 24 277 68 51, , e-mail honoratakazmierczak@interia.pl, , faks 24 277 68 51, 277 78 15.</w:t>
      </w:r>
      <w:r w:rsidRPr="009D7F5A">
        <w:rPr>
          <w:rFonts w:ascii="Times New Roman" w:eastAsia="Times New Roman" w:hAnsi="Times New Roman" w:cs="Times New Roman"/>
          <w:color w:val="000000"/>
          <w:sz w:val="27"/>
          <w:szCs w:val="27"/>
        </w:rPr>
        <w:br/>
        <w:t>Adres strony internetowej (URL): www.sanniki.bip.org.pl</w:t>
      </w:r>
      <w:r w:rsidRPr="009D7F5A">
        <w:rPr>
          <w:rFonts w:ascii="Times New Roman" w:eastAsia="Times New Roman" w:hAnsi="Times New Roman" w:cs="Times New Roman"/>
          <w:color w:val="000000"/>
          <w:sz w:val="27"/>
          <w:szCs w:val="27"/>
        </w:rPr>
        <w:br/>
        <w:t>Adres profilu nabywcy:</w:t>
      </w:r>
      <w:r w:rsidRPr="009D7F5A">
        <w:rPr>
          <w:rFonts w:ascii="Times New Roman" w:eastAsia="Times New Roman" w:hAnsi="Times New Roman" w:cs="Times New Roman"/>
          <w:color w:val="000000"/>
          <w:sz w:val="27"/>
          <w:szCs w:val="27"/>
        </w:rPr>
        <w:br/>
        <w:t>Adres strony internetowej pod którym można uzyskać dostęp do narzędzi i urządzeń lub formatów plików, które nie są ogólnie dostępne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 2) RODZAJ ZAMAWIAJĄCEGO: </w:t>
      </w:r>
      <w:r w:rsidRPr="009D7F5A">
        <w:rPr>
          <w:rFonts w:ascii="Times New Roman" w:eastAsia="Times New Roman" w:hAnsi="Times New Roman" w:cs="Times New Roman"/>
          <w:color w:val="000000"/>
          <w:sz w:val="27"/>
          <w:szCs w:val="27"/>
        </w:rPr>
        <w:t>Administracja samorządowa</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I.3) WSPÓLNE UDZIELANIE ZAMÓWIENIA </w:t>
      </w:r>
      <w:r w:rsidRPr="009D7F5A">
        <w:rPr>
          <w:rFonts w:ascii="Times New Roman" w:eastAsia="Times New Roman" w:hAnsi="Times New Roman" w:cs="Times New Roman"/>
          <w:b/>
          <w:bCs/>
          <w:i/>
          <w:iCs/>
          <w:color w:val="000000"/>
          <w:sz w:val="27"/>
          <w:szCs w:val="27"/>
        </w:rPr>
        <w:t>(jeżeli dotyczy)</w:t>
      </w:r>
      <w:r w:rsidRPr="009D7F5A">
        <w:rPr>
          <w:rFonts w:ascii="Times New Roman" w:eastAsia="Times New Roman" w:hAnsi="Times New Roman" w:cs="Times New Roman"/>
          <w:b/>
          <w:bCs/>
          <w:color w:val="000000"/>
          <w:sz w:val="27"/>
          <w:szCs w:val="27"/>
        </w:rPr>
        <w:t>:</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I.4) KOMUNIKACJA: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Nieograniczony, pełny i bezpośredni dostęp do dokumentów z postępowania można uzyskać pod adresem (URL)</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Tak</w:t>
      </w:r>
      <w:r w:rsidRPr="009D7F5A">
        <w:rPr>
          <w:rFonts w:ascii="Times New Roman" w:eastAsia="Times New Roman" w:hAnsi="Times New Roman" w:cs="Times New Roman"/>
          <w:color w:val="000000"/>
          <w:sz w:val="27"/>
          <w:szCs w:val="27"/>
        </w:rPr>
        <w:br/>
        <w:t>www.sanniki.bip.org.pl</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lastRenderedPageBreak/>
        <w:br/>
      </w:r>
      <w:r w:rsidRPr="009D7F5A">
        <w:rPr>
          <w:rFonts w:ascii="Times New Roman" w:eastAsia="Times New Roman" w:hAnsi="Times New Roman" w:cs="Times New Roman"/>
          <w:b/>
          <w:bCs/>
          <w:color w:val="000000"/>
          <w:sz w:val="27"/>
          <w:szCs w:val="27"/>
        </w:rPr>
        <w:t>Adres strony internetowej, na której zamieszczona będzie specyfikacja istotnych warunków zamówienia</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Tak</w:t>
      </w:r>
      <w:r w:rsidRPr="009D7F5A">
        <w:rPr>
          <w:rFonts w:ascii="Times New Roman" w:eastAsia="Times New Roman" w:hAnsi="Times New Roman" w:cs="Times New Roman"/>
          <w:color w:val="000000"/>
          <w:sz w:val="27"/>
          <w:szCs w:val="27"/>
        </w:rPr>
        <w:br/>
        <w:t>www.sanniki.bip.org.pl</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Dostęp do dokumentów z postępowania jest ograniczony - więcej informacji można uzyskać pod adresem</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Oferty lub wnioski o dopuszczenie do udziału w postępowaniu należy przesyłać:</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Elektronicznie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r w:rsidRPr="009D7F5A">
        <w:rPr>
          <w:rFonts w:ascii="Times New Roman" w:eastAsia="Times New Roman" w:hAnsi="Times New Roman" w:cs="Times New Roman"/>
          <w:color w:val="000000"/>
          <w:sz w:val="27"/>
          <w:szCs w:val="27"/>
        </w:rPr>
        <w:br/>
        <w:t>adres</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Dopuszczone jest przesłanie ofert lub wniosków o dopuszczenie do udziału w postępowaniu w inny sposób:</w:t>
      </w:r>
      <w:r w:rsidRPr="009D7F5A">
        <w:rPr>
          <w:rFonts w:ascii="Times New Roman" w:eastAsia="Times New Roman" w:hAnsi="Times New Roman" w:cs="Times New Roman"/>
          <w:color w:val="000000"/>
          <w:sz w:val="27"/>
          <w:szCs w:val="27"/>
        </w:rPr>
        <w:br/>
        <w:t>Nie</w:t>
      </w:r>
      <w:r w:rsidRPr="009D7F5A">
        <w:rPr>
          <w:rFonts w:ascii="Times New Roman" w:eastAsia="Times New Roman" w:hAnsi="Times New Roman" w:cs="Times New Roman"/>
          <w:color w:val="000000"/>
          <w:sz w:val="27"/>
          <w:szCs w:val="27"/>
        </w:rPr>
        <w:br/>
        <w:t>Inny sposób:</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Wymagane jest przesłanie ofert lub wniosków o dopuszczenie do udziału w postępowaniu w inny sposób:</w:t>
      </w:r>
      <w:r w:rsidRPr="009D7F5A">
        <w:rPr>
          <w:rFonts w:ascii="Times New Roman" w:eastAsia="Times New Roman" w:hAnsi="Times New Roman" w:cs="Times New Roman"/>
          <w:color w:val="000000"/>
          <w:sz w:val="27"/>
          <w:szCs w:val="27"/>
        </w:rPr>
        <w:br/>
        <w:t>Tak</w:t>
      </w:r>
      <w:r w:rsidRPr="009D7F5A">
        <w:rPr>
          <w:rFonts w:ascii="Times New Roman" w:eastAsia="Times New Roman" w:hAnsi="Times New Roman" w:cs="Times New Roman"/>
          <w:color w:val="000000"/>
          <w:sz w:val="27"/>
          <w:szCs w:val="27"/>
        </w:rPr>
        <w:br/>
        <w:t>Inny sposób:</w:t>
      </w:r>
      <w:r w:rsidRPr="009D7F5A">
        <w:rPr>
          <w:rFonts w:ascii="Times New Roman" w:eastAsia="Times New Roman" w:hAnsi="Times New Roman" w:cs="Times New Roman"/>
          <w:color w:val="000000"/>
          <w:sz w:val="27"/>
          <w:szCs w:val="27"/>
        </w:rPr>
        <w:br/>
        <w:t>Forma pisemna</w:t>
      </w:r>
      <w:r w:rsidRPr="009D7F5A">
        <w:rPr>
          <w:rFonts w:ascii="Times New Roman" w:eastAsia="Times New Roman" w:hAnsi="Times New Roman" w:cs="Times New Roman"/>
          <w:color w:val="000000"/>
          <w:sz w:val="27"/>
          <w:szCs w:val="27"/>
        </w:rPr>
        <w:br/>
        <w:t>Adres:</w:t>
      </w:r>
      <w:r w:rsidRPr="009D7F5A">
        <w:rPr>
          <w:rFonts w:ascii="Times New Roman" w:eastAsia="Times New Roman" w:hAnsi="Times New Roman" w:cs="Times New Roman"/>
          <w:color w:val="000000"/>
          <w:sz w:val="27"/>
          <w:szCs w:val="27"/>
        </w:rPr>
        <w:br/>
        <w:t>Urząd Miasta i Gminy Sanniki, ul. Warszawska 169, 09-540 Sanniki</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Komunikacja elektroniczna wymaga korzystania z narzędzi i urządzeń lub formatów plików, które nie są ogólnie dostępne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r w:rsidRPr="009D7F5A">
        <w:rPr>
          <w:rFonts w:ascii="Times New Roman" w:eastAsia="Times New Roman" w:hAnsi="Times New Roman" w:cs="Times New Roman"/>
          <w:color w:val="000000"/>
          <w:sz w:val="27"/>
          <w:szCs w:val="27"/>
        </w:rPr>
        <w:br/>
        <w:t>Nieograniczony, pełny, bezpośredni i bezpłatny dostęp do tych narzędzi można uzyskać pod adresem: (URL)</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b/>
          <w:bCs/>
          <w:color w:val="000000"/>
          <w:sz w:val="36"/>
          <w:szCs w:val="36"/>
        </w:rPr>
      </w:pPr>
      <w:r w:rsidRPr="009D7F5A">
        <w:rPr>
          <w:rFonts w:ascii="Times New Roman" w:eastAsia="Times New Roman" w:hAnsi="Times New Roman" w:cs="Times New Roman"/>
          <w:b/>
          <w:bCs/>
          <w:color w:val="000000"/>
          <w:sz w:val="36"/>
          <w:szCs w:val="36"/>
          <w:u w:val="single"/>
        </w:rPr>
        <w:t>SEKCJA II: PRZEDMIOT ZAMÓWIENIA</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lastRenderedPageBreak/>
        <w:br/>
      </w:r>
      <w:r w:rsidRPr="009D7F5A">
        <w:rPr>
          <w:rFonts w:ascii="Times New Roman" w:eastAsia="Times New Roman" w:hAnsi="Times New Roman" w:cs="Times New Roman"/>
          <w:b/>
          <w:bCs/>
          <w:color w:val="000000"/>
          <w:sz w:val="27"/>
          <w:szCs w:val="27"/>
        </w:rPr>
        <w:t>II.1) Nazwa nadana zamówieniu przez zamawiającego: </w:t>
      </w:r>
      <w:r w:rsidRPr="009D7F5A">
        <w:rPr>
          <w:rFonts w:ascii="Times New Roman" w:eastAsia="Times New Roman" w:hAnsi="Times New Roman" w:cs="Times New Roman"/>
          <w:color w:val="000000"/>
          <w:sz w:val="27"/>
          <w:szCs w:val="27"/>
        </w:rPr>
        <w:t>„Zakup i dostawa artykułów spożywczych do stołówki Szkoły Podstawowej im. Fryderyka Chopina w Sannikach i Przedszkola Samorządowego w Sannikach w roku szkolnym 2020/2021"</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Numer referencyjny: </w:t>
      </w:r>
      <w:r w:rsidRPr="009D7F5A">
        <w:rPr>
          <w:rFonts w:ascii="Times New Roman" w:eastAsia="Times New Roman" w:hAnsi="Times New Roman" w:cs="Times New Roman"/>
          <w:color w:val="000000"/>
          <w:sz w:val="27"/>
          <w:szCs w:val="27"/>
        </w:rPr>
        <w:t>DG.271.7.2020</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Przed wszczęciem postępowania o udzielenie zamówienia przeprowadzono dialog techniczny</w:t>
      </w:r>
    </w:p>
    <w:p w:rsidR="009D7F5A" w:rsidRPr="009D7F5A" w:rsidRDefault="009D7F5A" w:rsidP="009D7F5A">
      <w:pPr>
        <w:spacing w:after="0" w:line="360" w:lineRule="atLeast"/>
        <w:jc w:val="both"/>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II.2) Rodzaj zamówienia: </w:t>
      </w:r>
      <w:r w:rsidRPr="009D7F5A">
        <w:rPr>
          <w:rFonts w:ascii="Times New Roman" w:eastAsia="Times New Roman" w:hAnsi="Times New Roman" w:cs="Times New Roman"/>
          <w:color w:val="000000"/>
          <w:sz w:val="27"/>
          <w:szCs w:val="27"/>
        </w:rPr>
        <w:t>Dostawy</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II.3) Informacja o możliwości składania ofert częściowych</w:t>
      </w:r>
      <w:r w:rsidRPr="009D7F5A">
        <w:rPr>
          <w:rFonts w:ascii="Times New Roman" w:eastAsia="Times New Roman" w:hAnsi="Times New Roman" w:cs="Times New Roman"/>
          <w:color w:val="000000"/>
          <w:sz w:val="27"/>
          <w:szCs w:val="27"/>
        </w:rPr>
        <w:br/>
        <w:t>Zamówienie podzielone jest na części:</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Tak</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Oferty lub wnioski o dopuszczenie do udziału w postępowaniu można składać w odniesieniu do:</w:t>
      </w:r>
      <w:r w:rsidRPr="009D7F5A">
        <w:rPr>
          <w:rFonts w:ascii="Times New Roman" w:eastAsia="Times New Roman" w:hAnsi="Times New Roman" w:cs="Times New Roman"/>
          <w:color w:val="000000"/>
          <w:sz w:val="27"/>
          <w:szCs w:val="27"/>
        </w:rPr>
        <w:br/>
        <w:t>wszystkich części</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Zamawiający zastrzega sobie prawo do udzielenia łącznie następujących części lub grup części:</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Maksymalna liczba części zamówienia, na które może zostać udzielone zamówienie jednemu wykonawcy:</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II.4) Krótki opis przedmiotu zamówienia </w:t>
      </w:r>
      <w:r w:rsidRPr="009D7F5A">
        <w:rPr>
          <w:rFonts w:ascii="Times New Roman" w:eastAsia="Times New Roman" w:hAnsi="Times New Roman" w:cs="Times New Roman"/>
          <w:i/>
          <w:iCs/>
          <w:color w:val="000000"/>
          <w:sz w:val="27"/>
          <w:szCs w:val="27"/>
        </w:rPr>
        <w:t>(wielkość, zakres, rodzaj i ilość dostaw, usług lub robót budowlanych lub określenie zapotrzebowania i wymagań )</w:t>
      </w:r>
      <w:r w:rsidRPr="009D7F5A">
        <w:rPr>
          <w:rFonts w:ascii="Times New Roman" w:eastAsia="Times New Roman" w:hAnsi="Times New Roman" w:cs="Times New Roman"/>
          <w:b/>
          <w:bCs/>
          <w:color w:val="000000"/>
          <w:sz w:val="27"/>
          <w:szCs w:val="27"/>
        </w:rPr>
        <w:t> a w przypadku partnerstwa innowacyjnego - określenie zapotrzebowania na innowacyjny produkt, usługę lub roboty budowlane: </w:t>
      </w:r>
      <w:r w:rsidRPr="009D7F5A">
        <w:rPr>
          <w:rFonts w:ascii="Times New Roman" w:eastAsia="Times New Roman" w:hAnsi="Times New Roman" w:cs="Times New Roman"/>
          <w:color w:val="000000"/>
          <w:sz w:val="27"/>
          <w:szCs w:val="27"/>
        </w:rPr>
        <w:t xml:space="preserve">Przedmiotem zamówienia jest zakup i dostawa artykułów spożywczych do stołówki Szkoły Podstawowej im. Fryderyka Chopina w Sannikach i Przedszkola Samorządowego w Sannikach w roku szkolnym 2020/2021. Dostawa artykułów objętych niniejszym zamówieniem odbywać się będzie w ilościach wcześniej zamówionych przez intendentki. Zamawiający zastrzega sobie prawo zmiany ilości poszczególnych artykułów wymienionych w planowanym zapotrzebowaniu miesięcznym. Dostarczane produkty muszą spełniać wymogi sanitarnohigieniczne właściwe dla danej kategorii produktu w zakresie przewidzianym przez ustawę o bezpieczeństwie żywności. Wykonawca jest zobowiązany do dostarczania artykułów najlepszej </w:t>
      </w:r>
      <w:r w:rsidRPr="009D7F5A">
        <w:rPr>
          <w:rFonts w:ascii="Times New Roman" w:eastAsia="Times New Roman" w:hAnsi="Times New Roman" w:cs="Times New Roman"/>
          <w:color w:val="000000"/>
          <w:sz w:val="27"/>
          <w:szCs w:val="27"/>
        </w:rPr>
        <w:lastRenderedPageBreak/>
        <w:t>jakości, tj. świeżych, I gatunku, czystych, z właściwym terminem przydatności do spożycia. Wszystkie produkty wymienione w siwz z nazwy należy traktować jako produkty określające standardy jakościowe. Zamawiający dopuszcza możliwość zaoferowania artykułów równoważnych. Artykuł równoważny powinien mieć parametry jakościowe, wydajnościowe i smakowe nie gorsze niż wskazany z nazwy produkt. W przypadku zaoferowania przez Wykonawcę artykułu równoważnego należy podać nazwę artykułu i producenta.2. Przedmiot zamówienia określa Wspólny Słownik Zamówień (CPV): 15.00.00.00-8 żywność, napoje, tytoń i produkty pokrewne Zamówienie obejmuje artykuły spożywcze z następujących grup asortymentowych: Część I: mięso, produkty mięsno-wędliniarskie i drób kod CPV: 15100000-9 Część II: mleko i przetwory mleczne kod CPV: 15500000-3 Część III: owoce i przetwory owocowe kod CPV: 15300000-1 Część IV: warzywa i przetwory warzywne kod CPV: 15300000-1 Część V: przyprawy, makarony, mąki i kasze kod CPV: 15400000-2, 15600000-4, 15800000-6 Część VI: ryby kod CPV: 15200000-0 Część VII: pieczywo kod CPV: 15810000-9 3. Szczegółowy zakres przedmiotu zamówienia zawiera załącznik nr 8 do siwz- Opis przedmiotu zamówienia.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II.5) Główny kod CPV: </w:t>
      </w:r>
      <w:r w:rsidRPr="009D7F5A">
        <w:rPr>
          <w:rFonts w:ascii="Times New Roman" w:eastAsia="Times New Roman" w:hAnsi="Times New Roman" w:cs="Times New Roman"/>
          <w:color w:val="000000"/>
          <w:sz w:val="27"/>
          <w:szCs w:val="27"/>
        </w:rPr>
        <w:t>15000000-8</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Dodatkowe kody CPV:</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Kod CPV</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15100000-9</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15500000-3</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15300000-1</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15400000-2</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15600000-4</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15800000-6</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15200000-0</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15810000-9</w:t>
            </w:r>
          </w:p>
        </w:tc>
      </w:tr>
    </w:tbl>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II.6) Całkowita wartość zamówienia </w:t>
      </w:r>
      <w:r w:rsidRPr="009D7F5A">
        <w:rPr>
          <w:rFonts w:ascii="Times New Roman" w:eastAsia="Times New Roman" w:hAnsi="Times New Roman" w:cs="Times New Roman"/>
          <w:i/>
          <w:iCs/>
          <w:color w:val="000000"/>
          <w:sz w:val="27"/>
          <w:szCs w:val="27"/>
        </w:rPr>
        <w:t>(jeżeli zamawiający podaje informacje o wartości zamówienia)</w:t>
      </w:r>
      <w:r w:rsidRPr="009D7F5A">
        <w:rPr>
          <w:rFonts w:ascii="Times New Roman" w:eastAsia="Times New Roman" w:hAnsi="Times New Roman" w:cs="Times New Roman"/>
          <w:color w:val="000000"/>
          <w:sz w:val="27"/>
          <w:szCs w:val="27"/>
        </w:rPr>
        <w:t>:</w:t>
      </w:r>
      <w:r w:rsidRPr="009D7F5A">
        <w:rPr>
          <w:rFonts w:ascii="Times New Roman" w:eastAsia="Times New Roman" w:hAnsi="Times New Roman" w:cs="Times New Roman"/>
          <w:color w:val="000000"/>
          <w:sz w:val="27"/>
          <w:szCs w:val="27"/>
        </w:rPr>
        <w:br/>
        <w:t>Wartość bez VAT:</w:t>
      </w:r>
      <w:r w:rsidRPr="009D7F5A">
        <w:rPr>
          <w:rFonts w:ascii="Times New Roman" w:eastAsia="Times New Roman" w:hAnsi="Times New Roman" w:cs="Times New Roman"/>
          <w:color w:val="000000"/>
          <w:sz w:val="27"/>
          <w:szCs w:val="27"/>
        </w:rPr>
        <w:br/>
        <w:t>Waluta:</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i/>
          <w:iCs/>
          <w:color w:val="000000"/>
          <w:sz w:val="27"/>
          <w:szCs w:val="27"/>
        </w:rPr>
        <w:t>(w przypadku umów ramowych lub dynamicznego systemu zakupów – szacunkowa całkowita maksymalna wartość w całym okresie obowiązywania umowy ramowej lub dynamicznego systemu zakupów)</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lastRenderedPageBreak/>
        <w:br/>
      </w:r>
      <w:r w:rsidRPr="009D7F5A">
        <w:rPr>
          <w:rFonts w:ascii="Times New Roman" w:eastAsia="Times New Roman" w:hAnsi="Times New Roman" w:cs="Times New Roman"/>
          <w:b/>
          <w:bCs/>
          <w:color w:val="000000"/>
          <w:sz w:val="27"/>
          <w:szCs w:val="27"/>
        </w:rPr>
        <w:t>II.7) Czy przewiduje się udzielenie zamówień, o których mowa w art. 67 ust. 1 pkt 6 i 7 lub w art. 134 ust. 6 pkt 3 ustawy Pzp: </w:t>
      </w:r>
      <w:r w:rsidRPr="009D7F5A">
        <w:rPr>
          <w:rFonts w:ascii="Times New Roman" w:eastAsia="Times New Roman" w:hAnsi="Times New Roman" w:cs="Times New Roman"/>
          <w:color w:val="000000"/>
          <w:sz w:val="27"/>
          <w:szCs w:val="27"/>
        </w:rPr>
        <w:t>Nie</w:t>
      </w:r>
      <w:r w:rsidRPr="009D7F5A">
        <w:rPr>
          <w:rFonts w:ascii="Times New Roman" w:eastAsia="Times New Roman" w:hAnsi="Times New Roman" w:cs="Times New Roman"/>
          <w:color w:val="000000"/>
          <w:sz w:val="27"/>
          <w:szCs w:val="27"/>
        </w:rPr>
        <w:br/>
        <w:t>Określenie przedmiotu, wielkości lub zakresu oraz warunków na jakich zostaną udzielone zamówienia, o których mowa w art. 67 ust. 1 pkt 6 lub w art. 134 ust. 6 pkt 3 ustawy Pzp:</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II.8) Okres, w którym realizowane będzie zamówienie lub okres, na który została zawarta umowa ramowa lub okres, na który został ustanowiony dynamiczny system zakupów:</w:t>
      </w:r>
      <w:r w:rsidRPr="009D7F5A">
        <w:rPr>
          <w:rFonts w:ascii="Times New Roman" w:eastAsia="Times New Roman" w:hAnsi="Times New Roman" w:cs="Times New Roman"/>
          <w:color w:val="000000"/>
          <w:sz w:val="27"/>
          <w:szCs w:val="27"/>
        </w:rPr>
        <w:br/>
        <w:t>miesiącach:   </w:t>
      </w:r>
      <w:r w:rsidRPr="009D7F5A">
        <w:rPr>
          <w:rFonts w:ascii="Times New Roman" w:eastAsia="Times New Roman" w:hAnsi="Times New Roman" w:cs="Times New Roman"/>
          <w:i/>
          <w:iCs/>
          <w:color w:val="000000"/>
          <w:sz w:val="27"/>
          <w:szCs w:val="27"/>
        </w:rPr>
        <w:t> lub </w:t>
      </w:r>
      <w:r w:rsidRPr="009D7F5A">
        <w:rPr>
          <w:rFonts w:ascii="Times New Roman" w:eastAsia="Times New Roman" w:hAnsi="Times New Roman" w:cs="Times New Roman"/>
          <w:b/>
          <w:bCs/>
          <w:color w:val="000000"/>
          <w:sz w:val="27"/>
          <w:szCs w:val="27"/>
        </w:rPr>
        <w:t>dniach:</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i/>
          <w:iCs/>
          <w:color w:val="000000"/>
          <w:sz w:val="27"/>
          <w:szCs w:val="27"/>
        </w:rPr>
        <w:t>lub</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data rozpoczęcia: </w:t>
      </w:r>
      <w:r w:rsidRPr="009D7F5A">
        <w:rPr>
          <w:rFonts w:ascii="Times New Roman" w:eastAsia="Times New Roman" w:hAnsi="Times New Roman" w:cs="Times New Roman"/>
          <w:color w:val="000000"/>
          <w:sz w:val="27"/>
          <w:szCs w:val="27"/>
        </w:rPr>
        <w:t>2020-09-01  </w:t>
      </w:r>
      <w:r w:rsidRPr="009D7F5A">
        <w:rPr>
          <w:rFonts w:ascii="Times New Roman" w:eastAsia="Times New Roman" w:hAnsi="Times New Roman" w:cs="Times New Roman"/>
          <w:i/>
          <w:iCs/>
          <w:color w:val="000000"/>
          <w:sz w:val="27"/>
          <w:szCs w:val="27"/>
        </w:rPr>
        <w:t> lub </w:t>
      </w:r>
      <w:r w:rsidRPr="009D7F5A">
        <w:rPr>
          <w:rFonts w:ascii="Times New Roman" w:eastAsia="Times New Roman" w:hAnsi="Times New Roman" w:cs="Times New Roman"/>
          <w:b/>
          <w:bCs/>
          <w:color w:val="000000"/>
          <w:sz w:val="27"/>
          <w:szCs w:val="27"/>
        </w:rPr>
        <w:t>zakończenia: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II.9) Informacje dodatkowe:</w:t>
      </w:r>
    </w:p>
    <w:p w:rsidR="009D7F5A" w:rsidRPr="009D7F5A" w:rsidRDefault="009D7F5A" w:rsidP="009D7F5A">
      <w:pPr>
        <w:spacing w:after="0" w:line="360" w:lineRule="atLeast"/>
        <w:rPr>
          <w:rFonts w:ascii="Times New Roman" w:eastAsia="Times New Roman" w:hAnsi="Times New Roman" w:cs="Times New Roman"/>
          <w:b/>
          <w:bCs/>
          <w:color w:val="000000"/>
          <w:sz w:val="36"/>
          <w:szCs w:val="36"/>
        </w:rPr>
      </w:pPr>
      <w:r w:rsidRPr="009D7F5A">
        <w:rPr>
          <w:rFonts w:ascii="Times New Roman" w:eastAsia="Times New Roman" w:hAnsi="Times New Roman" w:cs="Times New Roman"/>
          <w:b/>
          <w:bCs/>
          <w:color w:val="000000"/>
          <w:sz w:val="36"/>
          <w:szCs w:val="36"/>
          <w:u w:val="single"/>
        </w:rPr>
        <w:t>SEKCJA III: INFORMACJE O CHARAKTERZE PRAWNYM, EKONOMICZNYM, FINANSOWYM I TECHNICZNYM</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III.1) WARUNKI UDZIAŁU W POSTĘPOWANIU</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III.1.1) Kompetencje lub uprawnienia do prowadzenia określonej działalności zawodowej, o ile wynika to z odrębnych przepisów</w:t>
      </w:r>
      <w:r w:rsidRPr="009D7F5A">
        <w:rPr>
          <w:rFonts w:ascii="Times New Roman" w:eastAsia="Times New Roman" w:hAnsi="Times New Roman" w:cs="Times New Roman"/>
          <w:color w:val="000000"/>
          <w:sz w:val="27"/>
          <w:szCs w:val="27"/>
        </w:rPr>
        <w:br/>
        <w:t>Określenie warunków: Zamawiający nie określa wymagań w zakresie spełniania tego warunku.</w:t>
      </w:r>
      <w:r w:rsidRPr="009D7F5A">
        <w:rPr>
          <w:rFonts w:ascii="Times New Roman" w:eastAsia="Times New Roman" w:hAnsi="Times New Roman" w:cs="Times New Roman"/>
          <w:color w:val="000000"/>
          <w:sz w:val="27"/>
          <w:szCs w:val="27"/>
        </w:rPr>
        <w:br/>
        <w:t>Informacje dodatkowe</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III.1.2) Sytuacja finansowa lub ekonomiczna</w:t>
      </w:r>
      <w:r w:rsidRPr="009D7F5A">
        <w:rPr>
          <w:rFonts w:ascii="Times New Roman" w:eastAsia="Times New Roman" w:hAnsi="Times New Roman" w:cs="Times New Roman"/>
          <w:color w:val="000000"/>
          <w:sz w:val="27"/>
          <w:szCs w:val="27"/>
        </w:rPr>
        <w:br/>
        <w:t>Określenie warunków: Zamawiający nie określa wymagań w zakresie spełniania tego warunku.</w:t>
      </w:r>
      <w:r w:rsidRPr="009D7F5A">
        <w:rPr>
          <w:rFonts w:ascii="Times New Roman" w:eastAsia="Times New Roman" w:hAnsi="Times New Roman" w:cs="Times New Roman"/>
          <w:color w:val="000000"/>
          <w:sz w:val="27"/>
          <w:szCs w:val="27"/>
        </w:rPr>
        <w:br/>
        <w:t>Informacje dodatkowe</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III.1.3) Zdolność techniczna lub zawodowa</w:t>
      </w:r>
      <w:r w:rsidRPr="009D7F5A">
        <w:rPr>
          <w:rFonts w:ascii="Times New Roman" w:eastAsia="Times New Roman" w:hAnsi="Times New Roman" w:cs="Times New Roman"/>
          <w:color w:val="000000"/>
          <w:sz w:val="27"/>
          <w:szCs w:val="27"/>
        </w:rPr>
        <w:br/>
        <w:t>Określenie warunków: Zamawiający nie określa wymagań w zakresie spełniania tego warunku.</w:t>
      </w:r>
      <w:r w:rsidRPr="009D7F5A">
        <w:rPr>
          <w:rFonts w:ascii="Times New Roman" w:eastAsia="Times New Roman" w:hAnsi="Times New Roman" w:cs="Times New Roman"/>
          <w:color w:val="000000"/>
          <w:sz w:val="27"/>
          <w:szCs w:val="27"/>
        </w:rPr>
        <w:br/>
        <w:t>Zamawiający wymaga od wykonawców wskazania w ofercie lub we wniosku o dopuszczenie do udziału w postępowaniu imion i nazwisk osób wykonujących czynności przy realizacji zamówienia wraz z informacją o kwalifikacjach zawodowych lub doświadczeniu tych osób:</w:t>
      </w:r>
      <w:r w:rsidRPr="009D7F5A">
        <w:rPr>
          <w:rFonts w:ascii="Times New Roman" w:eastAsia="Times New Roman" w:hAnsi="Times New Roman" w:cs="Times New Roman"/>
          <w:color w:val="000000"/>
          <w:sz w:val="27"/>
          <w:szCs w:val="27"/>
        </w:rPr>
        <w:br/>
        <w:t>Informacje dodatkowe: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III.2) PODSTAWY WYKLUCZENIA</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III.2.1) Podstawy wykluczenia określone w art. 24 ust. 1 ustawy Pzp</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 xml:space="preserve">III.2.2) Zamawiający przewiduje wykluczenie wykonawcy na podstawie art. </w:t>
      </w:r>
      <w:r w:rsidRPr="009D7F5A">
        <w:rPr>
          <w:rFonts w:ascii="Times New Roman" w:eastAsia="Times New Roman" w:hAnsi="Times New Roman" w:cs="Times New Roman"/>
          <w:b/>
          <w:bCs/>
          <w:color w:val="000000"/>
          <w:sz w:val="27"/>
          <w:szCs w:val="27"/>
        </w:rPr>
        <w:lastRenderedPageBreak/>
        <w:t>24 ust. 5 ustawy Pzp</w:t>
      </w:r>
      <w:r w:rsidRPr="009D7F5A">
        <w:rPr>
          <w:rFonts w:ascii="Times New Roman" w:eastAsia="Times New Roman" w:hAnsi="Times New Roman" w:cs="Times New Roman"/>
          <w:color w:val="000000"/>
          <w:sz w:val="27"/>
          <w:szCs w:val="27"/>
        </w:rPr>
        <w:t> Tak Zamawiający przewiduje następujące fakultatywne podstawy wykluczenia: Tak (podstawa wykluczenia określona w art. 24 ust. 5 pkt 1 ustawy Pzp)</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III.3) WYKAZ OŚWIADCZEŃ SKŁADANYCH PRZEZ WYKONAWCĘ W CELU WSTĘPNEGO POTWIERDZENIA, ŻE NIE PODLEGA ON WYKLUCZENIU ORAZ SPEŁNIA WARUNKI UDZIAŁU W POSTĘPOWANIU ORAZ SPEŁNIA KRYTERIA SELEKCJI</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Oświadczenie o niepodleganiu wykluczeniu oraz spełnianiu warunków udziału w postępowaniu</w:t>
      </w:r>
      <w:r w:rsidRPr="009D7F5A">
        <w:rPr>
          <w:rFonts w:ascii="Times New Roman" w:eastAsia="Times New Roman" w:hAnsi="Times New Roman" w:cs="Times New Roman"/>
          <w:color w:val="000000"/>
          <w:sz w:val="27"/>
          <w:szCs w:val="27"/>
        </w:rPr>
        <w:br/>
        <w:t>Tak</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Oświadczenie o spełnianiu kryteriów selekcji</w:t>
      </w:r>
      <w:r w:rsidRPr="009D7F5A">
        <w:rPr>
          <w:rFonts w:ascii="Times New Roman" w:eastAsia="Times New Roman" w:hAnsi="Times New Roman" w:cs="Times New Roman"/>
          <w:color w:val="000000"/>
          <w:sz w:val="27"/>
          <w:szCs w:val="27"/>
        </w:rPr>
        <w:br/>
        <w:t>Nie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III.4) WYKAZ OŚWIADCZEŃ LUB DOKUMENTÓW , SKŁADANYCH PRZEZ WYKONAWCĘ W POSTĘPOWANIU NA WEZWANIE ZAMAWIAJACEGO W CELU POTWIERDZENIA OKOLICZNOŚCI, O KTÓRYCH MOWA W ART. 25 UST. 1 PKT 3 USTAWY PZP:</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 xml:space="preserve">6.1. odpis z właściwego rejestru lub z centralnej ewidencji informacji o działalności gospodarczej, jeżeli odrębne przepisy wymagają wpisu do rejestru lub ewidencji, w celu potwierdzenia braku podstaw wykluczenia na podstawie art. 24 ust. 5 pkt 1, 6.2. jeżeli wykonawca ma siedzibę lub miejsce zamieszkania poza terytorium Rzeczypospolitej Polskiej, zamiast dokumentów, o których mowa w pkt. VIII ppkt. 6.1) SIWZ składa odpowiadające im dokumenty, wystawione w kraju, w którym wykonawca ma siedzibę lub miejsce zamieszkania, potwierdzające odpowiednio, że: -nie otwarto jego likwidacji ani nie ogłoszono upadłości. Dokument w tym zakresie powinien być wystawiony nie wcześniej niż 6 miesięcy przed upływem terminu składania ofert. Jeżeli w kraju, w którym wykonawca ma siedzibę lub miejsce zamieszkania lub miejsce zamieszkania ma osoba, której dokument dotyczy, nie wydaje się dokumentów, o których mowa w pkt.6.2., zastępuje się je dokumentem zawierającym odpowiednio oświadczenie wykonawcy, ze wskazaniem osoby albo osób uprawnionych do jego reprezentacji, lub oświadczenie osoby, której dokument miał dotyczyć, złożone przed notariuszem </w:t>
      </w:r>
      <w:r w:rsidRPr="009D7F5A">
        <w:rPr>
          <w:rFonts w:ascii="Times New Roman" w:eastAsia="Times New Roman" w:hAnsi="Times New Roman" w:cs="Times New Roman"/>
          <w:color w:val="000000"/>
          <w:sz w:val="27"/>
          <w:szCs w:val="27"/>
        </w:rPr>
        <w:lastRenderedPageBreak/>
        <w:t>lub przed organem sądowym, administracyjnym albo organem samorządu zawodowego lub gospodarczego właściwym ze względu na siedzibę lub miejsce zamieszkania wykonawcy lub miejsce zamieszkania tej osoby.</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III.5) WYKAZ OŚWIADCZEŃ LUB DOKUMENTÓW SKŁADANYCH PRZEZ WYKONAWCĘ W POSTĘPOWANIU NA WEZWANIE ZAMAWIAJACEGO W CELU POTWIERDZENIA OKOLICZNOŚCI, O KTÓRYCH MOWA W ART. 25 UST. 1 PKT 1 USTAWY PZP</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III.5.1) W ZAKRESIE SPEŁNIANIA WARUNKÓW UDZIAŁU W POSTĘPOWANIU:</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III.5.2) W ZAKRESIE KRYTERIÓW SELEKCJI:</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III.6) WYKAZ OŚWIADCZEŃ LUB DOKUMENTÓW SKŁADANYCH PRZEZ WYKONAWCĘ W POSTĘPOWANIU NA WEZWANIE ZAMAWIAJACEGO W CELU POTWIERDZENIA OKOLICZNOŚCI, O KTÓRYCH MOWA W ART. 25 UST. 1 PKT 2 USTAWY PZP</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III.7) INNE DOKUMENTY NIE WYMIENIONE W pkt III.3) - III.6)</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8.1. Pełnomocnictwo /oryginał/ osoby lub osób podpisujących ofertę - jeżeli uprawnienie do podpisu nie wynika bezpośrednio z załączonych dokumentów. 8.2.W przypadku złożenia oferty wspólnej – pełnomocnictwo udzielone liderowi, 8.3.Zobowiązanie podmiotu trzeciego( jeżeli dotyczy) – załącznik nr 4. 8.4.Kalkulacja cenowa – załącznik nr 7.</w:t>
      </w:r>
    </w:p>
    <w:p w:rsidR="009D7F5A" w:rsidRPr="009D7F5A" w:rsidRDefault="009D7F5A" w:rsidP="009D7F5A">
      <w:pPr>
        <w:spacing w:after="0" w:line="360" w:lineRule="atLeast"/>
        <w:rPr>
          <w:rFonts w:ascii="Times New Roman" w:eastAsia="Times New Roman" w:hAnsi="Times New Roman" w:cs="Times New Roman"/>
          <w:b/>
          <w:bCs/>
          <w:color w:val="000000"/>
          <w:sz w:val="36"/>
          <w:szCs w:val="36"/>
        </w:rPr>
      </w:pPr>
      <w:r w:rsidRPr="009D7F5A">
        <w:rPr>
          <w:rFonts w:ascii="Times New Roman" w:eastAsia="Times New Roman" w:hAnsi="Times New Roman" w:cs="Times New Roman"/>
          <w:b/>
          <w:bCs/>
          <w:color w:val="000000"/>
          <w:sz w:val="36"/>
          <w:szCs w:val="36"/>
          <w:u w:val="single"/>
        </w:rPr>
        <w:t>SEKCJA IV: PROCEDURA</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IV.1) OPIS</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IV.1.1) Tryb udzielenia zamówienia: </w:t>
      </w:r>
      <w:r w:rsidRPr="009D7F5A">
        <w:rPr>
          <w:rFonts w:ascii="Times New Roman" w:eastAsia="Times New Roman" w:hAnsi="Times New Roman" w:cs="Times New Roman"/>
          <w:color w:val="000000"/>
          <w:sz w:val="27"/>
          <w:szCs w:val="27"/>
        </w:rPr>
        <w:t>Przetarg nieograniczony</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IV.1.2) Zamawiający żąda wniesienia wadium:</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r w:rsidRPr="009D7F5A">
        <w:rPr>
          <w:rFonts w:ascii="Times New Roman" w:eastAsia="Times New Roman" w:hAnsi="Times New Roman" w:cs="Times New Roman"/>
          <w:color w:val="000000"/>
          <w:sz w:val="27"/>
          <w:szCs w:val="27"/>
        </w:rPr>
        <w:br/>
        <w:t>Informacja na temat wadium</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IV.1.3) Przewiduje się udzielenie zaliczek na poczet wykonania zamówienia:</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r w:rsidRPr="009D7F5A">
        <w:rPr>
          <w:rFonts w:ascii="Times New Roman" w:eastAsia="Times New Roman" w:hAnsi="Times New Roman" w:cs="Times New Roman"/>
          <w:color w:val="000000"/>
          <w:sz w:val="27"/>
          <w:szCs w:val="27"/>
        </w:rPr>
        <w:br/>
        <w:t>Należy podać informacje na temat udzielania zaliczek:</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IV.1.4) Wymaga się złożenia ofert w postaci katalogów elektronicznych lub dołączenia do ofert katalogów elektronicznych:</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lastRenderedPageBreak/>
        <w:t>Nie</w:t>
      </w:r>
      <w:r w:rsidRPr="009D7F5A">
        <w:rPr>
          <w:rFonts w:ascii="Times New Roman" w:eastAsia="Times New Roman" w:hAnsi="Times New Roman" w:cs="Times New Roman"/>
          <w:color w:val="000000"/>
          <w:sz w:val="27"/>
          <w:szCs w:val="27"/>
        </w:rPr>
        <w:br/>
        <w:t>Dopuszcza się złożenie ofert w postaci katalogów elektronicznych lub dołączenia do ofert katalogów elektronicznych:</w:t>
      </w:r>
      <w:r w:rsidRPr="009D7F5A">
        <w:rPr>
          <w:rFonts w:ascii="Times New Roman" w:eastAsia="Times New Roman" w:hAnsi="Times New Roman" w:cs="Times New Roman"/>
          <w:color w:val="000000"/>
          <w:sz w:val="27"/>
          <w:szCs w:val="27"/>
        </w:rPr>
        <w:br/>
        <w:t>Nie</w:t>
      </w:r>
      <w:r w:rsidRPr="009D7F5A">
        <w:rPr>
          <w:rFonts w:ascii="Times New Roman" w:eastAsia="Times New Roman" w:hAnsi="Times New Roman" w:cs="Times New Roman"/>
          <w:color w:val="000000"/>
          <w:sz w:val="27"/>
          <w:szCs w:val="27"/>
        </w:rPr>
        <w:br/>
        <w:t>Informacje dodatkowe:</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IV.1.5.) Wymaga się złożenia oferty wariantowej:</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Nie</w:t>
      </w:r>
      <w:r w:rsidRPr="009D7F5A">
        <w:rPr>
          <w:rFonts w:ascii="Times New Roman" w:eastAsia="Times New Roman" w:hAnsi="Times New Roman" w:cs="Times New Roman"/>
          <w:color w:val="000000"/>
          <w:sz w:val="27"/>
          <w:szCs w:val="27"/>
        </w:rPr>
        <w:br/>
        <w:t>Dopuszcza się złożenie oferty wariantowej</w:t>
      </w:r>
      <w:r w:rsidRPr="009D7F5A">
        <w:rPr>
          <w:rFonts w:ascii="Times New Roman" w:eastAsia="Times New Roman" w:hAnsi="Times New Roman" w:cs="Times New Roman"/>
          <w:color w:val="000000"/>
          <w:sz w:val="27"/>
          <w:szCs w:val="27"/>
        </w:rPr>
        <w:br/>
        <w:t>Nie</w:t>
      </w:r>
      <w:r w:rsidRPr="009D7F5A">
        <w:rPr>
          <w:rFonts w:ascii="Times New Roman" w:eastAsia="Times New Roman" w:hAnsi="Times New Roman" w:cs="Times New Roman"/>
          <w:color w:val="000000"/>
          <w:sz w:val="27"/>
          <w:szCs w:val="27"/>
        </w:rPr>
        <w:br/>
        <w:t>Złożenie oferty wariantowej dopuszcza się tylko z jednoczesnym złożeniem oferty zasadniczej:</w:t>
      </w:r>
      <w:r w:rsidRPr="009D7F5A">
        <w:rPr>
          <w:rFonts w:ascii="Times New Roman" w:eastAsia="Times New Roman" w:hAnsi="Times New Roman" w:cs="Times New Roman"/>
          <w:color w:val="000000"/>
          <w:sz w:val="27"/>
          <w:szCs w:val="27"/>
        </w:rPr>
        <w:br/>
        <w:t>Nie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IV.1.6) Przewidywana liczba wykonawców, którzy zostaną zaproszeni do udziału w postępowaniu</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i/>
          <w:iCs/>
          <w:color w:val="000000"/>
          <w:sz w:val="27"/>
          <w:szCs w:val="27"/>
        </w:rPr>
        <w:t>(przetarg ograniczony, negocjacje z ogłoszeniem, dialog konkurencyjny, partnerstwo innowacyjne)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Liczba wykonawców  </w:t>
      </w:r>
      <w:r w:rsidRPr="009D7F5A">
        <w:rPr>
          <w:rFonts w:ascii="Times New Roman" w:eastAsia="Times New Roman" w:hAnsi="Times New Roman" w:cs="Times New Roman"/>
          <w:color w:val="000000"/>
          <w:sz w:val="27"/>
          <w:szCs w:val="27"/>
        </w:rPr>
        <w:br/>
        <w:t>Przewidywana minimalna liczba wykonawców</w:t>
      </w:r>
      <w:r w:rsidRPr="009D7F5A">
        <w:rPr>
          <w:rFonts w:ascii="Times New Roman" w:eastAsia="Times New Roman" w:hAnsi="Times New Roman" w:cs="Times New Roman"/>
          <w:color w:val="000000"/>
          <w:sz w:val="27"/>
          <w:szCs w:val="27"/>
        </w:rPr>
        <w:br/>
        <w:t>Maksymalna liczba wykonawców  </w:t>
      </w:r>
      <w:r w:rsidRPr="009D7F5A">
        <w:rPr>
          <w:rFonts w:ascii="Times New Roman" w:eastAsia="Times New Roman" w:hAnsi="Times New Roman" w:cs="Times New Roman"/>
          <w:color w:val="000000"/>
          <w:sz w:val="27"/>
          <w:szCs w:val="27"/>
        </w:rPr>
        <w:br/>
        <w:t>Kryteria selekcji wykonawców:</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IV.1.7) Informacje na temat umowy ramowej lub dynamicznego systemu zakupów:</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Umowa ramowa będzie zawarta: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Czy przewiduje się ograniczenie liczby uczestników umowy ramowej:</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Przewidziana maksymalna liczba uczestników umowy ramowej:</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Informacje dodatkowe:</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Zamówienie obejmuje ustanowienie dynamicznego systemu zakupów:</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 xml:space="preserve">Adres strony internetowej, na której będą zamieszczone dodatkowe informacje </w:t>
      </w:r>
      <w:r w:rsidRPr="009D7F5A">
        <w:rPr>
          <w:rFonts w:ascii="Times New Roman" w:eastAsia="Times New Roman" w:hAnsi="Times New Roman" w:cs="Times New Roman"/>
          <w:color w:val="000000"/>
          <w:sz w:val="27"/>
          <w:szCs w:val="27"/>
        </w:rPr>
        <w:lastRenderedPageBreak/>
        <w:t>dotyczące dynamicznego systemu zakupów:</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Informacje dodatkowe:</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W ramach umowy ramowej/dynamicznego systemu zakupów dopuszcza się złożenie ofert w formie katalogów elektronicznych:</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Przewiduje się pobranie ze złożonych katalogów elektronicznych informacji potrzebnych do sporządzenia ofert w ramach umowy ramowej/dynamicznego systemu zakupów:</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IV.1.8) Aukcja elektroniczna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Przewidziane jest przeprowadzenie aukcji elektronicznej </w:t>
      </w:r>
      <w:r w:rsidRPr="009D7F5A">
        <w:rPr>
          <w:rFonts w:ascii="Times New Roman" w:eastAsia="Times New Roman" w:hAnsi="Times New Roman" w:cs="Times New Roman"/>
          <w:i/>
          <w:iCs/>
          <w:color w:val="000000"/>
          <w:sz w:val="27"/>
          <w:szCs w:val="27"/>
        </w:rPr>
        <w:t>(przetarg nieograniczony, przetarg ograniczony, negocjacje z ogłoszeniem) </w:t>
      </w:r>
      <w:r w:rsidRPr="009D7F5A">
        <w:rPr>
          <w:rFonts w:ascii="Times New Roman" w:eastAsia="Times New Roman" w:hAnsi="Times New Roman" w:cs="Times New Roman"/>
          <w:color w:val="000000"/>
          <w:sz w:val="27"/>
          <w:szCs w:val="27"/>
        </w:rPr>
        <w:t>Nie</w:t>
      </w:r>
      <w:r w:rsidRPr="009D7F5A">
        <w:rPr>
          <w:rFonts w:ascii="Times New Roman" w:eastAsia="Times New Roman" w:hAnsi="Times New Roman" w:cs="Times New Roman"/>
          <w:color w:val="000000"/>
          <w:sz w:val="27"/>
          <w:szCs w:val="27"/>
        </w:rPr>
        <w:br/>
        <w:t>Należy podać adres strony internetowej, na której aukcja będzie prowadzona: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Należy wskazać elementy, których wartości będą przedmiotem aukcji elektronicznej:</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Przewiduje się ograniczenia co do przedstawionych wartości, wynikające z opisu przedmiotu zamówienia: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Należy podać, które informacje zostaną udostępnione wykonawcom w trakcie aukcji elektronicznej oraz jaki będzie termin ich udostępnienia:</w:t>
      </w:r>
      <w:r w:rsidRPr="009D7F5A">
        <w:rPr>
          <w:rFonts w:ascii="Times New Roman" w:eastAsia="Times New Roman" w:hAnsi="Times New Roman" w:cs="Times New Roman"/>
          <w:color w:val="000000"/>
          <w:sz w:val="27"/>
          <w:szCs w:val="27"/>
        </w:rPr>
        <w:br/>
        <w:t>Informacje dotyczące przebiegu aukcji elektronicznej:</w:t>
      </w:r>
      <w:r w:rsidRPr="009D7F5A">
        <w:rPr>
          <w:rFonts w:ascii="Times New Roman" w:eastAsia="Times New Roman" w:hAnsi="Times New Roman" w:cs="Times New Roman"/>
          <w:color w:val="000000"/>
          <w:sz w:val="27"/>
          <w:szCs w:val="27"/>
        </w:rPr>
        <w:br/>
        <w:t>Jaki jest przewidziany sposób postępowania w toku aukcji elektronicznej i jakie będą warunki, na jakich wykonawcy będą mogli licytować (minimalne wysokości postąpień):</w:t>
      </w:r>
      <w:r w:rsidRPr="009D7F5A">
        <w:rPr>
          <w:rFonts w:ascii="Times New Roman" w:eastAsia="Times New Roman" w:hAnsi="Times New Roman" w:cs="Times New Roman"/>
          <w:color w:val="000000"/>
          <w:sz w:val="27"/>
          <w:szCs w:val="27"/>
        </w:rPr>
        <w:br/>
        <w:t>Informacje dotyczące wykorzystywanego sprzętu elektronicznego, rozwiązań i specyfikacji technicznych w zakresie połączeń:</w:t>
      </w:r>
      <w:r w:rsidRPr="009D7F5A">
        <w:rPr>
          <w:rFonts w:ascii="Times New Roman" w:eastAsia="Times New Roman" w:hAnsi="Times New Roman" w:cs="Times New Roman"/>
          <w:color w:val="000000"/>
          <w:sz w:val="27"/>
          <w:szCs w:val="27"/>
        </w:rPr>
        <w:br/>
        <w:t>Wymagania dotyczące rejestracji i identyfikacji wykonawców w aukcji elektronicznej:</w:t>
      </w:r>
      <w:r w:rsidRPr="009D7F5A">
        <w:rPr>
          <w:rFonts w:ascii="Times New Roman" w:eastAsia="Times New Roman" w:hAnsi="Times New Roman" w:cs="Times New Roman"/>
          <w:color w:val="000000"/>
          <w:sz w:val="27"/>
          <w:szCs w:val="27"/>
        </w:rPr>
        <w:br/>
        <w:t>Informacje o liczbie etapów aukcji elektronicznej i czasie ich trwania:</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t>Czas trwania: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Czy wykonawcy, którzy nie złożyli nowych postąpień, zostaną zakwalifikowani do następnego etapu:</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lastRenderedPageBreak/>
        <w:t>Warunki zamknięcia aukcji elektronicznej:</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IV.2) KRYTERIA OCENY OFERT</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IV.2.1) Kryteria oceny ofert:</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IV.2.2) Kryteria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830"/>
        <w:gridCol w:w="1016"/>
      </w:tblGrid>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Znaczenie</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100,00</w:t>
            </w:r>
          </w:p>
        </w:tc>
      </w:tr>
    </w:tbl>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IV.2.3) Zastosowanie procedury, o której mowa w art. 24aa ust. 1 ustawy Pzp </w:t>
      </w:r>
      <w:r w:rsidRPr="009D7F5A">
        <w:rPr>
          <w:rFonts w:ascii="Times New Roman" w:eastAsia="Times New Roman" w:hAnsi="Times New Roman" w:cs="Times New Roman"/>
          <w:color w:val="000000"/>
          <w:sz w:val="27"/>
          <w:szCs w:val="27"/>
        </w:rPr>
        <w:t>(przetarg nieograniczony)</w:t>
      </w:r>
      <w:r w:rsidRPr="009D7F5A">
        <w:rPr>
          <w:rFonts w:ascii="Times New Roman" w:eastAsia="Times New Roman" w:hAnsi="Times New Roman" w:cs="Times New Roman"/>
          <w:color w:val="000000"/>
          <w:sz w:val="27"/>
          <w:szCs w:val="27"/>
        </w:rPr>
        <w:br/>
        <w:t>Tak</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IV.3) Negocjacje z ogłoszeniem, dialog konkurencyjny, partnerstwo innowacyjne</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IV.3.1) Informacje na temat negocjacji z ogłoszeniem</w:t>
      </w:r>
      <w:r w:rsidRPr="009D7F5A">
        <w:rPr>
          <w:rFonts w:ascii="Times New Roman" w:eastAsia="Times New Roman" w:hAnsi="Times New Roman" w:cs="Times New Roman"/>
          <w:color w:val="000000"/>
          <w:sz w:val="27"/>
          <w:szCs w:val="27"/>
        </w:rPr>
        <w:br/>
        <w:t>Minimalne wymagania, które muszą spełniać wszystkie oferty:</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Przewidziane jest zastrzeżenie prawa do udzielenia zamówienia na podstawie ofert wstępnych bez przeprowadzenia negocjacji</w:t>
      </w:r>
      <w:r w:rsidRPr="009D7F5A">
        <w:rPr>
          <w:rFonts w:ascii="Times New Roman" w:eastAsia="Times New Roman" w:hAnsi="Times New Roman" w:cs="Times New Roman"/>
          <w:color w:val="000000"/>
          <w:sz w:val="27"/>
          <w:szCs w:val="27"/>
        </w:rPr>
        <w:br/>
        <w:t>Przewidziany jest podział negocjacji na etapy w celu ograniczenia liczby ofert:</w:t>
      </w:r>
      <w:r w:rsidRPr="009D7F5A">
        <w:rPr>
          <w:rFonts w:ascii="Times New Roman" w:eastAsia="Times New Roman" w:hAnsi="Times New Roman" w:cs="Times New Roman"/>
          <w:color w:val="000000"/>
          <w:sz w:val="27"/>
          <w:szCs w:val="27"/>
        </w:rPr>
        <w:br/>
        <w:t>Należy podać informacje na temat etapów negocjacji (w tym liczbę etapów):</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Informacje dodatkowe</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IV.3.2) Informacje na temat dialogu konkurencyjnego</w:t>
      </w:r>
      <w:r w:rsidRPr="009D7F5A">
        <w:rPr>
          <w:rFonts w:ascii="Times New Roman" w:eastAsia="Times New Roman" w:hAnsi="Times New Roman" w:cs="Times New Roman"/>
          <w:color w:val="000000"/>
          <w:sz w:val="27"/>
          <w:szCs w:val="27"/>
        </w:rPr>
        <w:br/>
        <w:t>Opis potrzeb i wymagań zamawiającego lub informacja o sposobie uzyskania tego opisu:</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Informacja o wysokości nagród dla wykonawców, którzy podczas dialogu konkurencyjnego przedstawili rozwiązania stanowiące podstawę do składania ofert, jeżeli zamawiający przewiduje nagrody:</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Wstępny harmonogram postępowania: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Podział dialogu na etapy w celu ograniczenia liczby rozwiązań:</w:t>
      </w:r>
      <w:r w:rsidRPr="009D7F5A">
        <w:rPr>
          <w:rFonts w:ascii="Times New Roman" w:eastAsia="Times New Roman" w:hAnsi="Times New Roman" w:cs="Times New Roman"/>
          <w:color w:val="000000"/>
          <w:sz w:val="27"/>
          <w:szCs w:val="27"/>
        </w:rPr>
        <w:br/>
        <w:t>Należy podać informacje na temat etapów dialogu:</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lastRenderedPageBreak/>
        <w:t>Informacje dodatkowe:</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IV.3.3) Informacje na temat partnerstwa innowacyjnego</w:t>
      </w:r>
      <w:r w:rsidRPr="009D7F5A">
        <w:rPr>
          <w:rFonts w:ascii="Times New Roman" w:eastAsia="Times New Roman" w:hAnsi="Times New Roman" w:cs="Times New Roman"/>
          <w:color w:val="000000"/>
          <w:sz w:val="27"/>
          <w:szCs w:val="27"/>
        </w:rPr>
        <w:br/>
        <w:t>Elementy opisu przedmiotu zamówienia definiujące minimalne wymagania, którym muszą odpowiadać wszystkie oferty:</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Podział negocjacji na etapy w celu ograniczeniu liczby ofert podlegających negocjacjom poprzez zastosowanie kryteriów oceny ofert wskazanych w specyfikacji istotnych warunków zamówienia: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Informacje dodatkowe:</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IV.4) Licytacja elektroniczna</w:t>
      </w:r>
      <w:r w:rsidRPr="009D7F5A">
        <w:rPr>
          <w:rFonts w:ascii="Times New Roman" w:eastAsia="Times New Roman" w:hAnsi="Times New Roman" w:cs="Times New Roman"/>
          <w:color w:val="000000"/>
          <w:sz w:val="27"/>
          <w:szCs w:val="27"/>
        </w:rPr>
        <w:br/>
        <w:t>Adres strony internetowej, na której będzie prowadzona licytacja elektroniczna:</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Adres strony internetowej, na której jest dostępny opis przedmiotu zamówienia w licytacji elektronicznej:</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Wymagania dotyczące rejestracji i identyfikacji wykonawców w licytacji elektronicznej, w tym wymagania techniczne urządzeń informatycznych:</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Sposób postępowania w toku licytacji elektronicznej, w tym określenie minimalnych wysokości postąpień:</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Informacje o liczbie etapów licytacji elektronicznej i czasie ich trwania:</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Czas trwania: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Wykonawcy, którzy nie złożyli nowych postąpień, zostaną zakwalifikowani do następnego etapu:</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Termin składania wniosków o dopuszczenie do udziału w licytacji elektronicznej:</w:t>
      </w:r>
      <w:r w:rsidRPr="009D7F5A">
        <w:rPr>
          <w:rFonts w:ascii="Times New Roman" w:eastAsia="Times New Roman" w:hAnsi="Times New Roman" w:cs="Times New Roman"/>
          <w:color w:val="000000"/>
          <w:sz w:val="27"/>
          <w:szCs w:val="27"/>
        </w:rPr>
        <w:br/>
        <w:t>Data: godzina:</w:t>
      </w:r>
      <w:r w:rsidRPr="009D7F5A">
        <w:rPr>
          <w:rFonts w:ascii="Times New Roman" w:eastAsia="Times New Roman" w:hAnsi="Times New Roman" w:cs="Times New Roman"/>
          <w:color w:val="000000"/>
          <w:sz w:val="27"/>
          <w:szCs w:val="27"/>
        </w:rPr>
        <w:br/>
        <w:t>Termin otwarcia licytacji elektronicznej:</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t>Termin i warunki zamknięcia licytacji elektronicznej:</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t>Istotne dla stron postanowienia, które zostaną wprowadzone do treści zawieranej umowy w sprawie zamówienia publicznego, albo ogólne warunki umowy, albo wzór umowy:</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t>Wymagania dotyczące zabezpieczenia należytego wykonania umowy:</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t>Informacje dodatkowe:</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lastRenderedPageBreak/>
        <w:t>IV.5) ZMIANA UMOWY</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Przewiduje się istotne zmiany postanowień zawartej umowy w stosunku do treści oferty, na podstawie której dokonano wyboru wykonawcy:</w:t>
      </w:r>
      <w:r w:rsidRPr="009D7F5A">
        <w:rPr>
          <w:rFonts w:ascii="Times New Roman" w:eastAsia="Times New Roman" w:hAnsi="Times New Roman" w:cs="Times New Roman"/>
          <w:color w:val="000000"/>
          <w:sz w:val="27"/>
          <w:szCs w:val="27"/>
        </w:rPr>
        <w:t> Tak</w:t>
      </w:r>
      <w:r w:rsidRPr="009D7F5A">
        <w:rPr>
          <w:rFonts w:ascii="Times New Roman" w:eastAsia="Times New Roman" w:hAnsi="Times New Roman" w:cs="Times New Roman"/>
          <w:color w:val="000000"/>
          <w:sz w:val="27"/>
          <w:szCs w:val="27"/>
        </w:rPr>
        <w:br/>
        <w:t>Należy wskazać zakres, charakter zmian oraz warunki wprowadzenia zmian:</w:t>
      </w:r>
      <w:r w:rsidRPr="009D7F5A">
        <w:rPr>
          <w:rFonts w:ascii="Times New Roman" w:eastAsia="Times New Roman" w:hAnsi="Times New Roman" w:cs="Times New Roman"/>
          <w:color w:val="000000"/>
          <w:sz w:val="27"/>
          <w:szCs w:val="27"/>
        </w:rPr>
        <w:br/>
        <w:t>1. Wszelkie zmiany i uzupełnienia treści niniejszej umowy mogą być dokonane za zgodą obu stron wyrażoną na piśmie pod rygorem nieważności. 2. Zamawiający dopuszcza możliwość dokonania w umowie następujących zmian: 2.1.zmiana gramatury dostarczanych produktów w przypadku wprowadzenia przez producenta innej gramatury niż określona w ofercie Wykonawcy, 2.2. zmiana asortymentu w przypadku wstrzymania, zaprzestania produkcji, wycofania z rynku lub zmiany marki, z zastrzeżeniem, iż oferowany zamiennik musi odpowiadać parametrom co najmniej takim jak oferowany produkt, z gwarancję zachowania oferowanej ceny, 2.3. zmiana cen produktów w przypadku, gdy z powodu istotnej zmiany ceny nieprzewidzianej przy zawarciu umowy, spełnienie przedmiotu umowy groziłoby jednej ze stron rażącą stratą, 2.4. zmiana ilości w poszczególnych grupach asortymentowych artykułów wymienionych w załączniku nr 1do umowy z zachowaniem cen jednostkowych, 2.5. czas trwania umowy może zostać przedłużony aneksem o maksymalnie 3 miesiące, w przypadku gdy łączna maksymalna wartość umowy określona w § 1 ust 1 nie została przekroczona o 10%.</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IV.6) INFORMACJE ADMINISTRACYJNE</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IV.6.1) Sposób udostępniania informacji o charakterze poufnym </w:t>
      </w:r>
      <w:r w:rsidRPr="009D7F5A">
        <w:rPr>
          <w:rFonts w:ascii="Times New Roman" w:eastAsia="Times New Roman" w:hAnsi="Times New Roman" w:cs="Times New Roman"/>
          <w:i/>
          <w:iCs/>
          <w:color w:val="000000"/>
          <w:sz w:val="27"/>
          <w:szCs w:val="27"/>
        </w:rPr>
        <w:t>(jeżeli dotyczy):</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Środki służące ochronie informacji o charakterze poufnym</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IV.6.2) Termin składania ofert lub wniosków o dopuszczenie do udziału w postępowaniu:</w:t>
      </w:r>
      <w:r w:rsidRPr="009D7F5A">
        <w:rPr>
          <w:rFonts w:ascii="Times New Roman" w:eastAsia="Times New Roman" w:hAnsi="Times New Roman" w:cs="Times New Roman"/>
          <w:color w:val="000000"/>
          <w:sz w:val="27"/>
          <w:szCs w:val="27"/>
        </w:rPr>
        <w:br/>
        <w:t>Data: 2020-08-25, godzina: 10:20,</w:t>
      </w:r>
      <w:r w:rsidRPr="009D7F5A">
        <w:rPr>
          <w:rFonts w:ascii="Times New Roman" w:eastAsia="Times New Roman" w:hAnsi="Times New Roman" w:cs="Times New Roman"/>
          <w:color w:val="000000"/>
          <w:sz w:val="27"/>
          <w:szCs w:val="27"/>
        </w:rPr>
        <w:br/>
        <w:t>Skrócenie terminu składania wniosków, ze względu na pilną potrzebę udzielenia zamówienia (przetarg nieograniczony, przetarg ograniczony, negocjacje z ogłoszeniem):</w:t>
      </w:r>
      <w:r w:rsidRPr="009D7F5A">
        <w:rPr>
          <w:rFonts w:ascii="Times New Roman" w:eastAsia="Times New Roman" w:hAnsi="Times New Roman" w:cs="Times New Roman"/>
          <w:color w:val="000000"/>
          <w:sz w:val="27"/>
          <w:szCs w:val="27"/>
        </w:rPr>
        <w:br/>
        <w:t>Nie</w:t>
      </w:r>
      <w:r w:rsidRPr="009D7F5A">
        <w:rPr>
          <w:rFonts w:ascii="Times New Roman" w:eastAsia="Times New Roman" w:hAnsi="Times New Roman" w:cs="Times New Roman"/>
          <w:color w:val="000000"/>
          <w:sz w:val="27"/>
          <w:szCs w:val="27"/>
        </w:rPr>
        <w:br/>
        <w:t>Wskazać powody:</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t>Język lub języki, w jakich mogą być sporządzane oferty lub wnioski o dopuszczenie do udziału w postępowaniu</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lastRenderedPageBreak/>
        <w:t>&gt; język polski</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IV.6.3) Termin związania ofertą: </w:t>
      </w:r>
      <w:r w:rsidRPr="009D7F5A">
        <w:rPr>
          <w:rFonts w:ascii="Times New Roman" w:eastAsia="Times New Roman" w:hAnsi="Times New Roman" w:cs="Times New Roman"/>
          <w:color w:val="000000"/>
          <w:sz w:val="27"/>
          <w:szCs w:val="27"/>
        </w:rPr>
        <w:t>do: okres w dniach: 30 (od ostatecznego terminu składania ofert)</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IV.6.4) Przewiduje się unieważnienie postępowania o udzielenie zamówienia, w przypadku nieprzyznania środków, które miały być przeznaczone na sfinansowanie całości lub części zamówienia:</w:t>
      </w:r>
      <w:r w:rsidRPr="009D7F5A">
        <w:rPr>
          <w:rFonts w:ascii="Times New Roman" w:eastAsia="Times New Roman" w:hAnsi="Times New Roman" w:cs="Times New Roman"/>
          <w:color w:val="000000"/>
          <w:sz w:val="27"/>
          <w:szCs w:val="27"/>
        </w:rPr>
        <w:t> Nie</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IV.6.5) Informacje dodatkowe:</w:t>
      </w:r>
      <w:r w:rsidRPr="009D7F5A">
        <w:rPr>
          <w:rFonts w:ascii="Times New Roman" w:eastAsia="Times New Roman" w:hAnsi="Times New Roman" w:cs="Times New Roman"/>
          <w:color w:val="000000"/>
          <w:sz w:val="27"/>
          <w:szCs w:val="27"/>
        </w:rPr>
        <w:br/>
      </w:r>
    </w:p>
    <w:p w:rsidR="009D7F5A" w:rsidRPr="009D7F5A" w:rsidRDefault="009D7F5A" w:rsidP="009D7F5A">
      <w:pPr>
        <w:spacing w:after="0" w:line="360" w:lineRule="atLeast"/>
        <w:jc w:val="center"/>
        <w:rPr>
          <w:rFonts w:ascii="Times New Roman" w:eastAsia="Times New Roman" w:hAnsi="Times New Roman" w:cs="Times New Roman"/>
          <w:b/>
          <w:bCs/>
          <w:color w:val="000000"/>
          <w:sz w:val="36"/>
          <w:szCs w:val="36"/>
        </w:rPr>
      </w:pPr>
      <w:r w:rsidRPr="009D7F5A">
        <w:rPr>
          <w:rFonts w:ascii="Times New Roman" w:eastAsia="Times New Roman" w:hAnsi="Times New Roman" w:cs="Times New Roman"/>
          <w:b/>
          <w:bCs/>
          <w:color w:val="000000"/>
          <w:sz w:val="36"/>
          <w:szCs w:val="36"/>
          <w:u w:val="single"/>
        </w:rPr>
        <w:t>ZAŁĄCZNIK I - INFORMACJE DOTYCZĄCE OFERT CZĘŚCIOWYCH</w:t>
      </w:r>
    </w:p>
    <w:p w:rsidR="009D7F5A" w:rsidRPr="009D7F5A" w:rsidRDefault="009D7F5A" w:rsidP="009D7F5A">
      <w:pPr>
        <w:spacing w:after="0" w:line="360" w:lineRule="atLeast"/>
        <w:rPr>
          <w:rFonts w:ascii="Times New Roman" w:eastAsia="Times New Roman" w:hAnsi="Times New Roman" w:cs="Times New Roman"/>
          <w:color w:val="000000"/>
          <w:sz w:val="27"/>
          <w:szCs w:val="27"/>
        </w:rPr>
      </w:pPr>
    </w:p>
    <w:p w:rsidR="009D7F5A" w:rsidRPr="009D7F5A" w:rsidRDefault="009D7F5A" w:rsidP="009D7F5A">
      <w:pPr>
        <w:spacing w:after="0" w:line="360" w:lineRule="atLeast"/>
        <w:rPr>
          <w:rFonts w:ascii="Times New Roman" w:eastAsia="Times New Roman" w:hAnsi="Times New Roman" w:cs="Times New Roman"/>
          <w:color w:val="000000"/>
          <w:sz w:val="27"/>
          <w:szCs w:val="27"/>
        </w:rPr>
      </w:pPr>
    </w:p>
    <w:tbl>
      <w:tblPr>
        <w:tblW w:w="0" w:type="auto"/>
        <w:tblCellSpacing w:w="15" w:type="dxa"/>
        <w:tblCellMar>
          <w:top w:w="15" w:type="dxa"/>
          <w:left w:w="15" w:type="dxa"/>
          <w:bottom w:w="15" w:type="dxa"/>
          <w:right w:w="15" w:type="dxa"/>
        </w:tblCellMar>
        <w:tblLook w:val="04A0"/>
      </w:tblPr>
      <w:tblGrid>
        <w:gridCol w:w="1042"/>
        <w:gridCol w:w="180"/>
        <w:gridCol w:w="834"/>
        <w:gridCol w:w="5754"/>
      </w:tblGrid>
      <w:tr w:rsidR="009D7F5A" w:rsidRPr="009D7F5A" w:rsidTr="009D7F5A">
        <w:trPr>
          <w:tblCellSpacing w:w="15" w:type="dxa"/>
        </w:trPr>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Część nr:</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Nazwa:</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Dostawa mięsa, produktów mięsno-wędliniarskich i drobiu</w:t>
            </w:r>
          </w:p>
        </w:tc>
      </w:tr>
    </w:tbl>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1) Krótki opis przedmiotu zamówienia </w:t>
      </w:r>
      <w:r w:rsidRPr="009D7F5A">
        <w:rPr>
          <w:rFonts w:ascii="Times New Roman" w:eastAsia="Times New Roman" w:hAnsi="Times New Roman" w:cs="Times New Roman"/>
          <w:i/>
          <w:iCs/>
          <w:color w:val="000000"/>
          <w:sz w:val="27"/>
          <w:szCs w:val="27"/>
        </w:rPr>
        <w:t>(wielkość, zakres, rodzaj i ilość dostaw, usług lub robót budowlanych lub określenie zapotrzebowania i wymagań)</w:t>
      </w:r>
      <w:r w:rsidRPr="009D7F5A">
        <w:rPr>
          <w:rFonts w:ascii="Times New Roman" w:eastAsia="Times New Roman" w:hAnsi="Times New Roman" w:cs="Times New Roman"/>
          <w:b/>
          <w:bCs/>
          <w:color w:val="000000"/>
          <w:sz w:val="27"/>
          <w:szCs w:val="27"/>
        </w:rPr>
        <w:t> a w przypadku partnerstwa innowacyjnego -określenie zapotrzebowania na innowacyjny produkt, usługę lub roboty budowlane:</w:t>
      </w:r>
      <w:r w:rsidRPr="009D7F5A">
        <w:rPr>
          <w:rFonts w:ascii="Times New Roman" w:eastAsia="Times New Roman" w:hAnsi="Times New Roman" w:cs="Times New Roman"/>
          <w:color w:val="000000"/>
          <w:sz w:val="27"/>
          <w:szCs w:val="27"/>
        </w:rPr>
        <w:t>Zapotrzebowanie miesięczne na artykuły spożywcze: 1 schab z kością 22 kg 2 schab bez kości 20 kg 3 pachwina wędzona 6 kg 4 łopatka bez kości 47 kg 5 żeberka 45 kg 6 wołowina rosołowa 4 kg 7 golonka 4 kg 8 mięso mielone 20 kg 9 mięso na gulasz 20 kg 10 flaki drobiowe 13 kg 11 boczek 6 kg 12 wołowina bez kości 12 kg 13 polędwica sopocka 3 kg 14 kiełbasa podwawelska 9 kg 15 kiełbasa biała surowa 19 kg 16 kiełbasa śląska 4 kg 17 szynka z indyka 11 kg 18 szynka 3 kg 19 mortadela 1 kg 20 kurczaki 69 kg 21 udka 23 kg 22 piersi z kością 27 kg 23 porcje rosołowe 12 kg 24 skrzydełka 20 kg 25 filet z kurczaka 15 kg 26 wątróbka drobiowa 11 kg 27 pałeczki z kurczaka 39 kg 28 mięso mielone z indyka 5 kg 29 skrzydełka z indyka 2 kg 30 polędwiczki wieprzowe 8 kg 31 karkówka 1 kg 32 indyk faszerowany 3 kg 33 szynka swojska 3 kg 34 polędwica miodowa 3 kg 35 polędwica z warzywami 3 kg 36 wędlina kurczak gotowany "DUBIMEX" lub równoważna 3 kg 37 kiełbasa krakowska podsuszana 1 kg 38 parówki „Berlinki” lub równoważne 6 kg 39 szynka surowa 1 kg 40 pasztet „Podlaski” (puszka) 155g lub równoważny 4 szt 41 serduszka drobiowe 2 kg 42 żołądki drobiowe 2 kg 43 filet z indyka 6 kg 44 boczek wędzony 1 kg 45 szynkówka "Peklimar" lub równoważna 3 kg 46 szynka gotowana "Peklimar " lub równoważna 3 kg</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2) Wspólny Słownik Zamówień(CPV): </w:t>
      </w:r>
      <w:r w:rsidRPr="009D7F5A">
        <w:rPr>
          <w:rFonts w:ascii="Times New Roman" w:eastAsia="Times New Roman" w:hAnsi="Times New Roman" w:cs="Times New Roman"/>
          <w:color w:val="000000"/>
          <w:sz w:val="27"/>
          <w:szCs w:val="27"/>
        </w:rPr>
        <w:t>15100000-9,</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3) Wartość części zamówienia(jeżeli zamawiający podaje informacje o wartości zamówienia):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lastRenderedPageBreak/>
        <w:t>Wartość bez VAT:</w:t>
      </w:r>
      <w:r w:rsidRPr="009D7F5A">
        <w:rPr>
          <w:rFonts w:ascii="Times New Roman" w:eastAsia="Times New Roman" w:hAnsi="Times New Roman" w:cs="Times New Roman"/>
          <w:color w:val="000000"/>
          <w:sz w:val="27"/>
          <w:szCs w:val="27"/>
        </w:rPr>
        <w:br/>
        <w:t>Waluta: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4) Czas trwania lub termin wykonania:</w:t>
      </w:r>
      <w:r w:rsidRPr="009D7F5A">
        <w:rPr>
          <w:rFonts w:ascii="Times New Roman" w:eastAsia="Times New Roman" w:hAnsi="Times New Roman" w:cs="Times New Roman"/>
          <w:color w:val="000000"/>
          <w:sz w:val="27"/>
          <w:szCs w:val="27"/>
        </w:rPr>
        <w:br/>
        <w:t>okres w miesiącach:</w:t>
      </w:r>
      <w:r w:rsidRPr="009D7F5A">
        <w:rPr>
          <w:rFonts w:ascii="Times New Roman" w:eastAsia="Times New Roman" w:hAnsi="Times New Roman" w:cs="Times New Roman"/>
          <w:color w:val="000000"/>
          <w:sz w:val="27"/>
          <w:szCs w:val="27"/>
        </w:rPr>
        <w:br/>
        <w:t>okres w dniach:</w:t>
      </w:r>
      <w:r w:rsidRPr="009D7F5A">
        <w:rPr>
          <w:rFonts w:ascii="Times New Roman" w:eastAsia="Times New Roman" w:hAnsi="Times New Roman" w:cs="Times New Roman"/>
          <w:color w:val="000000"/>
          <w:sz w:val="27"/>
          <w:szCs w:val="27"/>
        </w:rPr>
        <w:br/>
        <w:t>data rozpoczęcia: 2020-09-01</w:t>
      </w:r>
      <w:r w:rsidRPr="009D7F5A">
        <w:rPr>
          <w:rFonts w:ascii="Times New Roman" w:eastAsia="Times New Roman" w:hAnsi="Times New Roman" w:cs="Times New Roman"/>
          <w:color w:val="000000"/>
          <w:sz w:val="27"/>
          <w:szCs w:val="27"/>
        </w:rPr>
        <w:br/>
        <w:t>data zakończenia: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5) Kryteria oceny ofert:</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030"/>
        <w:gridCol w:w="1016"/>
      </w:tblGrid>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Znaczenie</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100,00</w:t>
            </w:r>
          </w:p>
        </w:tc>
      </w:tr>
    </w:tbl>
    <w:p w:rsidR="009D7F5A" w:rsidRPr="009D7F5A" w:rsidRDefault="009D7F5A" w:rsidP="009D7F5A">
      <w:pPr>
        <w:spacing w:after="27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6) INFORMACJE DODATKOWE:</w:t>
      </w:r>
      <w:r w:rsidRPr="009D7F5A">
        <w:rPr>
          <w:rFonts w:ascii="Times New Roman" w:eastAsia="Times New Roman" w:hAnsi="Times New Roman" w:cs="Times New Roman"/>
          <w:color w:val="000000"/>
          <w:sz w:val="27"/>
          <w:szCs w:val="27"/>
        </w:rPr>
        <w:br/>
      </w:r>
    </w:p>
    <w:tbl>
      <w:tblPr>
        <w:tblW w:w="0" w:type="auto"/>
        <w:tblCellSpacing w:w="15" w:type="dxa"/>
        <w:tblCellMar>
          <w:top w:w="15" w:type="dxa"/>
          <w:left w:w="15" w:type="dxa"/>
          <w:bottom w:w="15" w:type="dxa"/>
          <w:right w:w="15" w:type="dxa"/>
        </w:tblCellMar>
        <w:tblLook w:val="04A0"/>
      </w:tblPr>
      <w:tblGrid>
        <w:gridCol w:w="1042"/>
        <w:gridCol w:w="180"/>
        <w:gridCol w:w="834"/>
        <w:gridCol w:w="3994"/>
      </w:tblGrid>
      <w:tr w:rsidR="009D7F5A" w:rsidRPr="009D7F5A" w:rsidTr="009D7F5A">
        <w:trPr>
          <w:tblCellSpacing w:w="15" w:type="dxa"/>
        </w:trPr>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Część nr:</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2</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Nazwa:</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Dostawa mleka i przetworów mlecznych</w:t>
            </w:r>
          </w:p>
        </w:tc>
      </w:tr>
    </w:tbl>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1) Krótki opis przedmiotu zamówienia </w:t>
      </w:r>
      <w:r w:rsidRPr="009D7F5A">
        <w:rPr>
          <w:rFonts w:ascii="Times New Roman" w:eastAsia="Times New Roman" w:hAnsi="Times New Roman" w:cs="Times New Roman"/>
          <w:i/>
          <w:iCs/>
          <w:color w:val="000000"/>
          <w:sz w:val="27"/>
          <w:szCs w:val="27"/>
        </w:rPr>
        <w:t>(wielkość, zakres, rodzaj i ilość dostaw, usług lub robót budowlanych lub określenie zapotrzebowania i wymagań)</w:t>
      </w:r>
      <w:r w:rsidRPr="009D7F5A">
        <w:rPr>
          <w:rFonts w:ascii="Times New Roman" w:eastAsia="Times New Roman" w:hAnsi="Times New Roman" w:cs="Times New Roman"/>
          <w:b/>
          <w:bCs/>
          <w:color w:val="000000"/>
          <w:sz w:val="27"/>
          <w:szCs w:val="27"/>
        </w:rPr>
        <w:t> a w przypadku partnerstwa innowacyjnego -określenie zapotrzebowania na innowacyjny produkt, usługę lub roboty budowlane:</w:t>
      </w:r>
      <w:r w:rsidRPr="009D7F5A">
        <w:rPr>
          <w:rFonts w:ascii="Times New Roman" w:eastAsia="Times New Roman" w:hAnsi="Times New Roman" w:cs="Times New Roman"/>
          <w:color w:val="000000"/>
          <w:sz w:val="27"/>
          <w:szCs w:val="27"/>
        </w:rPr>
        <w:t>Zapotrzebowanie miesięczne na artykuły spożywcze:1 ser biały – półtłusty 45 kg 2 mleko w butelce 2% 101 litr 3 śmietana 30% (0,5l) 89 szt. 4 masło śmietankowe z Ostrołęki - 200g lub równoważne 88 szt. 5 masło roślinne w kubku - 250g 37 szt. 6 serek "Danio" lub równoważny - 150g 155 szt. 7 serek „Twój smak” lub równoważny - 200g 6 szt 8 ser żółty Gouda lub równoważny 4 kg 9 jogurt smakowy 120 g Danone Gratka lub równoważny 41 szt. 10 jogurt naturalny 370g Zott lub równoważny 30 szt. 11 jogurt smakowy 150g Jogobella lub równoważny 110 szt. 12 masło klarowane 500g Mlekowita lub równoważne 2 szt. 13 śmietana 18% 400g Piątnica lub równoważna 10 szt 14 jogurt naturalny typu greckiego 440g Bakoma lub równoważny 2 szt. 15 ser parmezan 125g 1 szt. 16 serek topiony 100g Hochland lub równoważny 6 szt. 17 ser feta 270g Mlekowita lub równoważny 2 szt. 18 maślanka 750g Łowicz lub równoważna 5 szt 19 lody w kubku 280 ml "Olka" 15 szt.</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2) Wspólny Słownik Zamówień(CPV): </w:t>
      </w:r>
      <w:r w:rsidRPr="009D7F5A">
        <w:rPr>
          <w:rFonts w:ascii="Times New Roman" w:eastAsia="Times New Roman" w:hAnsi="Times New Roman" w:cs="Times New Roman"/>
          <w:color w:val="000000"/>
          <w:sz w:val="27"/>
          <w:szCs w:val="27"/>
        </w:rPr>
        <w:t>15500000-3,</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3) Wartość części zamówienia(jeżeli zamawiający podaje informacje o wartości zamówienia):</w:t>
      </w:r>
      <w:r w:rsidRPr="009D7F5A">
        <w:rPr>
          <w:rFonts w:ascii="Times New Roman" w:eastAsia="Times New Roman" w:hAnsi="Times New Roman" w:cs="Times New Roman"/>
          <w:color w:val="000000"/>
          <w:sz w:val="27"/>
          <w:szCs w:val="27"/>
        </w:rPr>
        <w:br/>
        <w:t>Wartość bez VAT:</w:t>
      </w:r>
      <w:r w:rsidRPr="009D7F5A">
        <w:rPr>
          <w:rFonts w:ascii="Times New Roman" w:eastAsia="Times New Roman" w:hAnsi="Times New Roman" w:cs="Times New Roman"/>
          <w:color w:val="000000"/>
          <w:sz w:val="27"/>
          <w:szCs w:val="27"/>
        </w:rPr>
        <w:br/>
        <w:t>Waluta: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lastRenderedPageBreak/>
        <w:br/>
      </w:r>
      <w:r w:rsidRPr="009D7F5A">
        <w:rPr>
          <w:rFonts w:ascii="Times New Roman" w:eastAsia="Times New Roman" w:hAnsi="Times New Roman" w:cs="Times New Roman"/>
          <w:b/>
          <w:bCs/>
          <w:color w:val="000000"/>
          <w:sz w:val="27"/>
          <w:szCs w:val="27"/>
        </w:rPr>
        <w:t>4) Czas trwania lub termin wykonania:</w:t>
      </w:r>
      <w:r w:rsidRPr="009D7F5A">
        <w:rPr>
          <w:rFonts w:ascii="Times New Roman" w:eastAsia="Times New Roman" w:hAnsi="Times New Roman" w:cs="Times New Roman"/>
          <w:color w:val="000000"/>
          <w:sz w:val="27"/>
          <w:szCs w:val="27"/>
        </w:rPr>
        <w:br/>
        <w:t>okres w miesiącach:</w:t>
      </w:r>
      <w:r w:rsidRPr="009D7F5A">
        <w:rPr>
          <w:rFonts w:ascii="Times New Roman" w:eastAsia="Times New Roman" w:hAnsi="Times New Roman" w:cs="Times New Roman"/>
          <w:color w:val="000000"/>
          <w:sz w:val="27"/>
          <w:szCs w:val="27"/>
        </w:rPr>
        <w:br/>
        <w:t>okres w dniach:</w:t>
      </w:r>
      <w:r w:rsidRPr="009D7F5A">
        <w:rPr>
          <w:rFonts w:ascii="Times New Roman" w:eastAsia="Times New Roman" w:hAnsi="Times New Roman" w:cs="Times New Roman"/>
          <w:color w:val="000000"/>
          <w:sz w:val="27"/>
          <w:szCs w:val="27"/>
        </w:rPr>
        <w:br/>
        <w:t>data rozpoczęcia: 2020-09-01</w:t>
      </w:r>
      <w:r w:rsidRPr="009D7F5A">
        <w:rPr>
          <w:rFonts w:ascii="Times New Roman" w:eastAsia="Times New Roman" w:hAnsi="Times New Roman" w:cs="Times New Roman"/>
          <w:color w:val="000000"/>
          <w:sz w:val="27"/>
          <w:szCs w:val="27"/>
        </w:rPr>
        <w:br/>
        <w:t>data zakończenia: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5) Kryteria oceny ofert:</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030"/>
        <w:gridCol w:w="1016"/>
      </w:tblGrid>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Znaczenie</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100,00</w:t>
            </w:r>
          </w:p>
        </w:tc>
      </w:tr>
    </w:tbl>
    <w:p w:rsidR="009D7F5A" w:rsidRPr="009D7F5A" w:rsidRDefault="009D7F5A" w:rsidP="009D7F5A">
      <w:pPr>
        <w:spacing w:after="27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6) INFORMACJE DODATKOWE:</w:t>
      </w:r>
      <w:r w:rsidRPr="009D7F5A">
        <w:rPr>
          <w:rFonts w:ascii="Times New Roman" w:eastAsia="Times New Roman" w:hAnsi="Times New Roman" w:cs="Times New Roman"/>
          <w:color w:val="000000"/>
          <w:sz w:val="27"/>
          <w:szCs w:val="27"/>
        </w:rPr>
        <w:br/>
      </w:r>
    </w:p>
    <w:tbl>
      <w:tblPr>
        <w:tblW w:w="0" w:type="auto"/>
        <w:tblCellSpacing w:w="15" w:type="dxa"/>
        <w:tblCellMar>
          <w:top w:w="15" w:type="dxa"/>
          <w:left w:w="15" w:type="dxa"/>
          <w:bottom w:w="15" w:type="dxa"/>
          <w:right w:w="15" w:type="dxa"/>
        </w:tblCellMar>
        <w:tblLook w:val="04A0"/>
      </w:tblPr>
      <w:tblGrid>
        <w:gridCol w:w="1042"/>
        <w:gridCol w:w="180"/>
        <w:gridCol w:w="834"/>
        <w:gridCol w:w="4341"/>
      </w:tblGrid>
      <w:tr w:rsidR="009D7F5A" w:rsidRPr="009D7F5A" w:rsidTr="009D7F5A">
        <w:trPr>
          <w:tblCellSpacing w:w="15" w:type="dxa"/>
        </w:trPr>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Część nr:</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3</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Nazwa:</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Dostawa owoców i przetworów owocowych</w:t>
            </w:r>
          </w:p>
        </w:tc>
      </w:tr>
    </w:tbl>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1) Krótki opis przedmiotu zamówienia </w:t>
      </w:r>
      <w:r w:rsidRPr="009D7F5A">
        <w:rPr>
          <w:rFonts w:ascii="Times New Roman" w:eastAsia="Times New Roman" w:hAnsi="Times New Roman" w:cs="Times New Roman"/>
          <w:i/>
          <w:iCs/>
          <w:color w:val="000000"/>
          <w:sz w:val="27"/>
          <w:szCs w:val="27"/>
        </w:rPr>
        <w:t>(wielkość, zakres, rodzaj i ilość dostaw, usług lub robót budowlanych lub określenie zapotrzebowania i wymagań)</w:t>
      </w:r>
      <w:r w:rsidRPr="009D7F5A">
        <w:rPr>
          <w:rFonts w:ascii="Times New Roman" w:eastAsia="Times New Roman" w:hAnsi="Times New Roman" w:cs="Times New Roman"/>
          <w:b/>
          <w:bCs/>
          <w:color w:val="000000"/>
          <w:sz w:val="27"/>
          <w:szCs w:val="27"/>
        </w:rPr>
        <w:t> a w przypadku partnerstwa innowacyjnego -określenie zapotrzebowania na innowacyjny produkt, usługę lub roboty budowlane:</w:t>
      </w:r>
      <w:r w:rsidRPr="009D7F5A">
        <w:rPr>
          <w:rFonts w:ascii="Times New Roman" w:eastAsia="Times New Roman" w:hAnsi="Times New Roman" w:cs="Times New Roman"/>
          <w:color w:val="000000"/>
          <w:sz w:val="27"/>
          <w:szCs w:val="27"/>
        </w:rPr>
        <w:t>Zapotrzebowanie miesięczne na artykuły spożywcze: 1 jabłka 70 kg 2 cytryny 8 kg 3 banany 37 kg 4 dżem truskawkowy 280g z Łowicza lub równoważny 23 szt. 5 dżem brzoskwiniowy 280g z Łowicza lub równoważny 6 szt. 6 dżem wiśniowy 280 g Łowicz lub równoważny 15 szt. 7 dżem malinowy 300g Łowicz lub równoważny 6 szt. 8 marmolada wieloowocowa 570g Stovit lub równoważna 1 szt 9 powidła śliwkowe 400g 3 szt. 10 truskawki mrożone 450g 6 szt. 11 wiśnie mrożone 450g 6 szt. 12 mandarynki 12 kg 13 truskawki (produkty sezonowe) 9 kg 14 gruszki 9 kg 15 winogron 1 kg 16 brzoskwinie 1 kg 17 syrop owocowy 400g Łowicz lub równoważny 18 szt 18 kiwi 15 szt.</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2) Wspólny Słownik Zamówień(CPV): </w:t>
      </w:r>
      <w:r w:rsidRPr="009D7F5A">
        <w:rPr>
          <w:rFonts w:ascii="Times New Roman" w:eastAsia="Times New Roman" w:hAnsi="Times New Roman" w:cs="Times New Roman"/>
          <w:color w:val="000000"/>
          <w:sz w:val="27"/>
          <w:szCs w:val="27"/>
        </w:rPr>
        <w:t>15300000-1,</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3) Wartość części zamówienia(jeżeli zamawiający podaje informacje o wartości zamówienia):</w:t>
      </w:r>
      <w:r w:rsidRPr="009D7F5A">
        <w:rPr>
          <w:rFonts w:ascii="Times New Roman" w:eastAsia="Times New Roman" w:hAnsi="Times New Roman" w:cs="Times New Roman"/>
          <w:color w:val="000000"/>
          <w:sz w:val="27"/>
          <w:szCs w:val="27"/>
        </w:rPr>
        <w:br/>
        <w:t>Wartość bez VAT:</w:t>
      </w:r>
      <w:r w:rsidRPr="009D7F5A">
        <w:rPr>
          <w:rFonts w:ascii="Times New Roman" w:eastAsia="Times New Roman" w:hAnsi="Times New Roman" w:cs="Times New Roman"/>
          <w:color w:val="000000"/>
          <w:sz w:val="27"/>
          <w:szCs w:val="27"/>
        </w:rPr>
        <w:br/>
        <w:t>Waluta: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4) Czas trwania lub termin wykonania:</w:t>
      </w:r>
      <w:r w:rsidRPr="009D7F5A">
        <w:rPr>
          <w:rFonts w:ascii="Times New Roman" w:eastAsia="Times New Roman" w:hAnsi="Times New Roman" w:cs="Times New Roman"/>
          <w:color w:val="000000"/>
          <w:sz w:val="27"/>
          <w:szCs w:val="27"/>
        </w:rPr>
        <w:br/>
        <w:t>okres w miesiącach:</w:t>
      </w:r>
      <w:r w:rsidRPr="009D7F5A">
        <w:rPr>
          <w:rFonts w:ascii="Times New Roman" w:eastAsia="Times New Roman" w:hAnsi="Times New Roman" w:cs="Times New Roman"/>
          <w:color w:val="000000"/>
          <w:sz w:val="27"/>
          <w:szCs w:val="27"/>
        </w:rPr>
        <w:br/>
        <w:t>okres w dniach:</w:t>
      </w:r>
      <w:r w:rsidRPr="009D7F5A">
        <w:rPr>
          <w:rFonts w:ascii="Times New Roman" w:eastAsia="Times New Roman" w:hAnsi="Times New Roman" w:cs="Times New Roman"/>
          <w:color w:val="000000"/>
          <w:sz w:val="27"/>
          <w:szCs w:val="27"/>
        </w:rPr>
        <w:br/>
        <w:t>data rozpoczęcia: 2020-09-01</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lastRenderedPageBreak/>
        <w:t>data zakończenia: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5) Kryteria oceny ofert:</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030"/>
        <w:gridCol w:w="1016"/>
      </w:tblGrid>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Znaczenie</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100,00</w:t>
            </w:r>
          </w:p>
        </w:tc>
      </w:tr>
    </w:tbl>
    <w:p w:rsidR="009D7F5A" w:rsidRPr="009D7F5A" w:rsidRDefault="009D7F5A" w:rsidP="009D7F5A">
      <w:pPr>
        <w:spacing w:after="27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6) INFORMACJE DODATKOWE:</w:t>
      </w:r>
      <w:r w:rsidRPr="009D7F5A">
        <w:rPr>
          <w:rFonts w:ascii="Times New Roman" w:eastAsia="Times New Roman" w:hAnsi="Times New Roman" w:cs="Times New Roman"/>
          <w:color w:val="000000"/>
          <w:sz w:val="27"/>
          <w:szCs w:val="27"/>
        </w:rPr>
        <w:br/>
      </w:r>
    </w:p>
    <w:tbl>
      <w:tblPr>
        <w:tblW w:w="0" w:type="auto"/>
        <w:tblCellSpacing w:w="15" w:type="dxa"/>
        <w:tblCellMar>
          <w:top w:w="15" w:type="dxa"/>
          <w:left w:w="15" w:type="dxa"/>
          <w:bottom w:w="15" w:type="dxa"/>
          <w:right w:w="15" w:type="dxa"/>
        </w:tblCellMar>
        <w:tblLook w:val="04A0"/>
      </w:tblPr>
      <w:tblGrid>
        <w:gridCol w:w="1042"/>
        <w:gridCol w:w="180"/>
        <w:gridCol w:w="834"/>
        <w:gridCol w:w="4354"/>
      </w:tblGrid>
      <w:tr w:rsidR="009D7F5A" w:rsidRPr="009D7F5A" w:rsidTr="009D7F5A">
        <w:trPr>
          <w:tblCellSpacing w:w="15" w:type="dxa"/>
        </w:trPr>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Część nr:</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4</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Nazwa:</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Dostawa warzyw i przetworów warzywnych</w:t>
            </w:r>
          </w:p>
        </w:tc>
      </w:tr>
    </w:tbl>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1) Krótki opis przedmiotu zamówienia </w:t>
      </w:r>
      <w:r w:rsidRPr="009D7F5A">
        <w:rPr>
          <w:rFonts w:ascii="Times New Roman" w:eastAsia="Times New Roman" w:hAnsi="Times New Roman" w:cs="Times New Roman"/>
          <w:i/>
          <w:iCs/>
          <w:color w:val="000000"/>
          <w:sz w:val="27"/>
          <w:szCs w:val="27"/>
        </w:rPr>
        <w:t>(wielkość, zakres, rodzaj i ilość dostaw, usług lub robót budowlanych lub określenie zapotrzebowania i wymagań)</w:t>
      </w:r>
      <w:r w:rsidRPr="009D7F5A">
        <w:rPr>
          <w:rFonts w:ascii="Times New Roman" w:eastAsia="Times New Roman" w:hAnsi="Times New Roman" w:cs="Times New Roman"/>
          <w:b/>
          <w:bCs/>
          <w:color w:val="000000"/>
          <w:sz w:val="27"/>
          <w:szCs w:val="27"/>
        </w:rPr>
        <w:t> a w przypadku partnerstwa innowacyjnego -określenie zapotrzebowania na innowacyjny produkt, usługę lub roboty budowlane:</w:t>
      </w:r>
      <w:r w:rsidRPr="009D7F5A">
        <w:rPr>
          <w:rFonts w:ascii="Times New Roman" w:eastAsia="Times New Roman" w:hAnsi="Times New Roman" w:cs="Times New Roman"/>
          <w:color w:val="000000"/>
          <w:sz w:val="27"/>
          <w:szCs w:val="27"/>
        </w:rPr>
        <w:t>Zapotrzebowanie miesięczne na artykuły spożywcze:1 ziemniaki 690 kg 2 ziemniaki młode 25 kg 3 marchew 49 kg 4 pietruszka 23 kg 5 por 14 kg 6 pieczarki 14 kg 7 pomidory 17 kg 8 ogórki świeże 20 kg 9 groch 6 kg 10 koper 26 p 11 natka pietruszki 16 p 12 cebula 14 kg 13 cebula czerwona 1 kg 14 kapusta pekińska 13 kg 15 kapusta biała 15 kg 16 kapusta młoda w sezonie 14 szt. 17 kapusta kwaszona 27 kg 18 seler 20 kg 19 fasolka czerwona puszka 400g Kwidzyn lub równoważna 1 szt 20 fasola szparagowa 1 kg 21 fasola biała drobna 9 kg 22 kalafior świeży 1 kg 23 kalafior mrożony 450 g 11 szt. 24 szpinak mrożony 450g Hortex lub równoważny 2 szt. 25 fasola mrożona 450g 6 szt. 26 sałata zwykła 9 szt. 27 sałata lodowa 3 szt. 28 mix sałat 100g 2 szt 29 koncentrat pomidorowy 30% 190g Łowicz lub równoważny 33 szt. 30 sok pomidorowy 1l Fortuna lub równoważny 1 szt 31 rzodkiewka 6 p 32 chrzan biały w słoiku 200g Victus lub równoważny 2 szt. 33 kapusta czerwona 4 kg 34 ogórki konserwowe Urbanek 0,92l lub równoważne 8 szt 35 ogórki kwaszone 14 szt. 36 kapusta włoska 3 szt. 37 przecier szczawiowy siekany w słoiku 200g 22 szt. 38 barszcz ukraiński 400g Unifreeze lub równoważny 2 szt. 39 Mieszanka 7-mio sładnikowa Unifreeze lub równoważna 6 szt 40 buraki ćwikłowe 33 kg 41 kukurydza w puszce 400g Kwidzyn lub równoważna 4 szt 42 groszek zielony w puszce 450g Kwidzyn lub równoważna 6 szt. 43 marchewka z groszkiem mrożona 450g Unifreeze lub równoważny 4 szt 44 brokuły świeże 2 kg 45 szczypiorek 6 p 46 papryka surowa 3 kg 47 czosnek granulowany 1 szt 48 czosnek 1 szt. 49 botwina 49 soczewica czerwona 350g Sante lub równoważna 1 kg 50 marcheweczki mini mrożone 450g Unifreeze lub równoważne 6 kg 51 bukiet warzyw 450g Unifreeze lub równoważny 8 kg</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2) Wspólny Słownik Zamówień(CPV): </w:t>
      </w:r>
      <w:r w:rsidRPr="009D7F5A">
        <w:rPr>
          <w:rFonts w:ascii="Times New Roman" w:eastAsia="Times New Roman" w:hAnsi="Times New Roman" w:cs="Times New Roman"/>
          <w:color w:val="000000"/>
          <w:sz w:val="27"/>
          <w:szCs w:val="27"/>
        </w:rPr>
        <w:t>15300000-1,</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 xml:space="preserve">3) Wartość części zamówienia(jeżeli zamawiający podaje informacje o </w:t>
      </w:r>
      <w:r w:rsidRPr="009D7F5A">
        <w:rPr>
          <w:rFonts w:ascii="Times New Roman" w:eastAsia="Times New Roman" w:hAnsi="Times New Roman" w:cs="Times New Roman"/>
          <w:b/>
          <w:bCs/>
          <w:color w:val="000000"/>
          <w:sz w:val="27"/>
          <w:szCs w:val="27"/>
        </w:rPr>
        <w:lastRenderedPageBreak/>
        <w:t>wartości zamówienia):</w:t>
      </w:r>
      <w:r w:rsidRPr="009D7F5A">
        <w:rPr>
          <w:rFonts w:ascii="Times New Roman" w:eastAsia="Times New Roman" w:hAnsi="Times New Roman" w:cs="Times New Roman"/>
          <w:color w:val="000000"/>
          <w:sz w:val="27"/>
          <w:szCs w:val="27"/>
        </w:rPr>
        <w:br/>
        <w:t>Wartość bez VAT:</w:t>
      </w:r>
      <w:r w:rsidRPr="009D7F5A">
        <w:rPr>
          <w:rFonts w:ascii="Times New Roman" w:eastAsia="Times New Roman" w:hAnsi="Times New Roman" w:cs="Times New Roman"/>
          <w:color w:val="000000"/>
          <w:sz w:val="27"/>
          <w:szCs w:val="27"/>
        </w:rPr>
        <w:br/>
        <w:t>Waluta: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4) Czas trwania lub termin wykonania:</w:t>
      </w:r>
      <w:r w:rsidRPr="009D7F5A">
        <w:rPr>
          <w:rFonts w:ascii="Times New Roman" w:eastAsia="Times New Roman" w:hAnsi="Times New Roman" w:cs="Times New Roman"/>
          <w:color w:val="000000"/>
          <w:sz w:val="27"/>
          <w:szCs w:val="27"/>
        </w:rPr>
        <w:br/>
        <w:t>okres w miesiącach:</w:t>
      </w:r>
      <w:r w:rsidRPr="009D7F5A">
        <w:rPr>
          <w:rFonts w:ascii="Times New Roman" w:eastAsia="Times New Roman" w:hAnsi="Times New Roman" w:cs="Times New Roman"/>
          <w:color w:val="000000"/>
          <w:sz w:val="27"/>
          <w:szCs w:val="27"/>
        </w:rPr>
        <w:br/>
        <w:t>okres w dniach:</w:t>
      </w:r>
      <w:r w:rsidRPr="009D7F5A">
        <w:rPr>
          <w:rFonts w:ascii="Times New Roman" w:eastAsia="Times New Roman" w:hAnsi="Times New Roman" w:cs="Times New Roman"/>
          <w:color w:val="000000"/>
          <w:sz w:val="27"/>
          <w:szCs w:val="27"/>
        </w:rPr>
        <w:br/>
        <w:t>data rozpoczęcia: 2020-09-01</w:t>
      </w:r>
      <w:r w:rsidRPr="009D7F5A">
        <w:rPr>
          <w:rFonts w:ascii="Times New Roman" w:eastAsia="Times New Roman" w:hAnsi="Times New Roman" w:cs="Times New Roman"/>
          <w:color w:val="000000"/>
          <w:sz w:val="27"/>
          <w:szCs w:val="27"/>
        </w:rPr>
        <w:br/>
        <w:t>data zakończenia: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5) Kryteria oceny ofert:</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030"/>
        <w:gridCol w:w="1016"/>
      </w:tblGrid>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Znaczenie</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100,00</w:t>
            </w:r>
          </w:p>
        </w:tc>
      </w:tr>
    </w:tbl>
    <w:p w:rsidR="009D7F5A" w:rsidRPr="009D7F5A" w:rsidRDefault="009D7F5A" w:rsidP="009D7F5A">
      <w:pPr>
        <w:spacing w:after="27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6) INFORMACJE DODATKOWE:</w:t>
      </w:r>
      <w:r w:rsidRPr="009D7F5A">
        <w:rPr>
          <w:rFonts w:ascii="Times New Roman" w:eastAsia="Times New Roman" w:hAnsi="Times New Roman" w:cs="Times New Roman"/>
          <w:color w:val="000000"/>
          <w:sz w:val="27"/>
          <w:szCs w:val="27"/>
        </w:rPr>
        <w:br/>
      </w:r>
    </w:p>
    <w:tbl>
      <w:tblPr>
        <w:tblW w:w="0" w:type="auto"/>
        <w:tblCellSpacing w:w="15" w:type="dxa"/>
        <w:tblCellMar>
          <w:top w:w="15" w:type="dxa"/>
          <w:left w:w="15" w:type="dxa"/>
          <w:bottom w:w="15" w:type="dxa"/>
          <w:right w:w="15" w:type="dxa"/>
        </w:tblCellMar>
        <w:tblLook w:val="04A0"/>
      </w:tblPr>
      <w:tblGrid>
        <w:gridCol w:w="1042"/>
        <w:gridCol w:w="180"/>
        <w:gridCol w:w="834"/>
        <w:gridCol w:w="4347"/>
      </w:tblGrid>
      <w:tr w:rsidR="009D7F5A" w:rsidRPr="009D7F5A" w:rsidTr="009D7F5A">
        <w:trPr>
          <w:tblCellSpacing w:w="15" w:type="dxa"/>
        </w:trPr>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Część nr:</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5</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Nazwa:</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Dostawa przypraw, makaronów, mąki i kasz</w:t>
            </w:r>
          </w:p>
        </w:tc>
      </w:tr>
    </w:tbl>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1) Krótki opis przedmiotu zamówienia </w:t>
      </w:r>
      <w:r w:rsidRPr="009D7F5A">
        <w:rPr>
          <w:rFonts w:ascii="Times New Roman" w:eastAsia="Times New Roman" w:hAnsi="Times New Roman" w:cs="Times New Roman"/>
          <w:i/>
          <w:iCs/>
          <w:color w:val="000000"/>
          <w:sz w:val="27"/>
          <w:szCs w:val="27"/>
        </w:rPr>
        <w:t>(wielkość, zakres, rodzaj i ilość dostaw, usług lub robót budowlanych lub określenie zapotrzebowania i wymagań)</w:t>
      </w:r>
      <w:r w:rsidRPr="009D7F5A">
        <w:rPr>
          <w:rFonts w:ascii="Times New Roman" w:eastAsia="Times New Roman" w:hAnsi="Times New Roman" w:cs="Times New Roman"/>
          <w:b/>
          <w:bCs/>
          <w:color w:val="000000"/>
          <w:sz w:val="27"/>
          <w:szCs w:val="27"/>
        </w:rPr>
        <w:t> a w przypadku partnerstwa innowacyjnego -określenie zapotrzebowania na innowacyjny produkt, usługę lub roboty budowlane:</w:t>
      </w:r>
      <w:r w:rsidRPr="009D7F5A">
        <w:rPr>
          <w:rFonts w:ascii="Times New Roman" w:eastAsia="Times New Roman" w:hAnsi="Times New Roman" w:cs="Times New Roman"/>
          <w:color w:val="000000"/>
          <w:sz w:val="27"/>
          <w:szCs w:val="27"/>
        </w:rPr>
        <w:t xml:space="preserve">Zapotrzebowanie miesięczne na artykuły spożywcze: 1 mąka szymanowska lub równoważna typ 480 11 kg 2 mąka wieloziarnista Lubella 400g lub równoważna 1 kg 3 mąka pszenna „Basia” lub równoważna 25 kg 4 mąka ziemniaczana Kupiec lub równoważna 1 kg 5 makaron świderki 400g Anna lub równoważny 46 szt. 6 makaron rosołowy 400g Vela lub równoważny 10 szt. 7 makaron rosołowy 400g Goliard lub równoważny 32 szt. 8 makaron krajanka 400g Goliard lub równoważny 10 szt. 9 makaron wieloziarnisty Lubella 400g lub równoważny 11 szt. 10 makaron 500g (różne kształty) Lubella lub równoważny 1 szt. 11 makaron Semolina 500g lub równoważny 10 szt. 12 makaron spaghetii 400g Wadowicki lub równoważny 1 szt. 13 zacierki 250 g Abak lub równoważne 1 szt. 14 ryż w saszetkach Kupiec 400g lub równoważny 6 szt. 15 ryż 1kg Kupiec lub równoważny 13 szt. 16 kasza manna 1kg Kupiec lub równoważna 2 kg 17 kasza jęczmienna 400g Kupiec lub równoważna 13 kg 18 kasza jęczmienna w saszetkach 400g Kupiec lub równoważna 5 szt. 19 kasza gryczana jasna w saszetkach 400g Kupiec lub równoważna 1 szt. 20 kasza kus-kus 250g Sante lub równoważna 1 szt 21 kasza jaglana 350g Sante lub równoważna 1 szt. 22 płatki owsiane 400g Kupiec lub równoważne 4 szt 23 sezam 300g Sante lub równoważny 1 szt 24 migdały płatki 60g Siesta lub równoważne 1 szt 25 nasiona słonecznika 150g Sante lub </w:t>
      </w:r>
      <w:r w:rsidRPr="009D7F5A">
        <w:rPr>
          <w:rFonts w:ascii="Times New Roman" w:eastAsia="Times New Roman" w:hAnsi="Times New Roman" w:cs="Times New Roman"/>
          <w:color w:val="000000"/>
          <w:sz w:val="27"/>
          <w:szCs w:val="27"/>
        </w:rPr>
        <w:lastRenderedPageBreak/>
        <w:t>równoważne 1 szt 26 pestki dyni 100g Bakalland lub równoważne 1 szt 27 groszek ptysiowy 100g Jumar lub równoważny 1 szt 28 grzanki 150g Mamut lub równoważne 1 szt 29 cukier 80 kg 30 cukier waniliowy 16g Delecta lub równoważny 11 szt. 31 sól 13 kg 32 kwasek cytrynowy 50g Delecta lub równoważny 11 szt. 33 liść laurowy Apetitta lub równoważny 8 szt. 34 keczyp 900g 2 szt. 35 keczup łagodny w tubie 480g Włocławek lub równoważny 11 szt. 36 przyprawa vegeta Podravka 200g lub równoważna 55 szt 37 zupa pieczarkowa Winiary 45g lub równoważna 12 szt 38 barszcz biały 165g Winiary lub równoważny 17 szt. 39 majeranek 20g Cykoria lub równoważny 6 szt. 40 papryka słodka mielona 20g Apetitta lub równoważna 6 szt. 41 pieprz mielony 20g Apetitta lub równoważny 6 szt. 42 warzywa suszone- liofilizowane- 300g ViVio lub równoważne 1 szt 43 kurkuma 20g Prymat lub równoważna 5 szt. 44 tymianek 10g Apetitta lub równoważny 1 szt 45 zioła prowansalskie 10g Apetitta lub równoważne 5 szt. 46 gałka muszkatołowa mielona 15g Apetitta lub równoważna 1 szt 47 oregano 10g Apetitta lub równoważny 5 szt. 48 Bazylia 10g Apetitta lub równoważna 5 szt. 49 ziele angielskie 20g Apetitta lub równoważne 3 szt. 50 płatki kukurydziane Corn Flakes 600g lub równoważne 2 szt 51 jajka duże 190 szt. 52 herbata granulowana Lipton 90g lub równoważna 6 szt. 53 smalec wieprzowy 200g 8 szt 54 olej uniwersalny 1l Kujawski lub równoważny 34 szt. 55 oliwa z oliwek 0,5 l Bulerias lub równoważna 1 szt 56 majonez pomorski Ocetix 620g lub równoważny 7 szt. 57 Ocet 0,5 l 10% 1 szt 58 Żurek 0,5 l 2 szt. 59 cynamon 15g 2 szt. 60 pieprz w ziarnach 20g 3 szt. 61 budyń 64g Delecta lub równoważny 10 szt 62 Kisiel 58 g Delecta lub równoważny 10 szt 63 galaretka Delecta 75 g lub równoważna 10 szt 64 herbata ekspresowa 100 torebek Saga lub równoważna 3 szt 65 herbata ekspresowa owocowa 25 torebek Saga lub równoważna 5 szt. 66 mięta w saszetkach Posti 30g lub równoważna 8 szt. 67 mięta świeża w doniczce 1 szt 68 kawa inka 4 szt 69 kakao 50g DecoMorreno lub równoważne 1 szt 70 kakao granulowane Puchatek 350g lub równoważne 2 szt 71 musztarda tuba 280g Kamis lub równoważna 1 szt 72 musztarda mała 210g 1 szt. 73 miód naturalny wielokwiatowy 350 g Podravka lub równoważny 2 szt. 74 sos spaghetti Łowicz 350 g lub równoważny 6 szt. 75 sos sałatkowy Knorr 9 g lub równoważny 2 szt. 76 koncentrat buraczany Krakus 200 g 7 szt. 77 sos grzybowy 40 g Winiary lub równoważny 6 szt. 78 sos słodko-kwaśny 350 g 11 szt. 79 soczek ze słomką 0,2l 1 szt 80 batony Góralki 50g lub równoważne 1 szt 81 batony Grześki w polewie 28g lub równoważne 1 szt 82 krem czekoladowy Nutella 350g lub równoważny 1 szt 83 woda niegazowana z dozownikiem 500 ml Żywiec lub równoważna 1 szt.</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2) Wspólny Słownik Zamówień(CPV): </w:t>
      </w:r>
      <w:r w:rsidRPr="009D7F5A">
        <w:rPr>
          <w:rFonts w:ascii="Times New Roman" w:eastAsia="Times New Roman" w:hAnsi="Times New Roman" w:cs="Times New Roman"/>
          <w:color w:val="000000"/>
          <w:sz w:val="27"/>
          <w:szCs w:val="27"/>
        </w:rPr>
        <w:t>15400000-2, 15600000-4, 15800000-6</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lastRenderedPageBreak/>
        <w:t>3) Wartość części zamówienia(jeżeli zamawiający podaje informacje o wartości zamówienia):</w:t>
      </w:r>
      <w:r w:rsidRPr="009D7F5A">
        <w:rPr>
          <w:rFonts w:ascii="Times New Roman" w:eastAsia="Times New Roman" w:hAnsi="Times New Roman" w:cs="Times New Roman"/>
          <w:color w:val="000000"/>
          <w:sz w:val="27"/>
          <w:szCs w:val="27"/>
        </w:rPr>
        <w:br/>
        <w:t>Wartość bez VAT:</w:t>
      </w:r>
      <w:r w:rsidRPr="009D7F5A">
        <w:rPr>
          <w:rFonts w:ascii="Times New Roman" w:eastAsia="Times New Roman" w:hAnsi="Times New Roman" w:cs="Times New Roman"/>
          <w:color w:val="000000"/>
          <w:sz w:val="27"/>
          <w:szCs w:val="27"/>
        </w:rPr>
        <w:br/>
        <w:t>Waluta: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4) Czas trwania lub termin wykonania:</w:t>
      </w:r>
      <w:r w:rsidRPr="009D7F5A">
        <w:rPr>
          <w:rFonts w:ascii="Times New Roman" w:eastAsia="Times New Roman" w:hAnsi="Times New Roman" w:cs="Times New Roman"/>
          <w:color w:val="000000"/>
          <w:sz w:val="27"/>
          <w:szCs w:val="27"/>
        </w:rPr>
        <w:br/>
        <w:t>okres w miesiącach:</w:t>
      </w:r>
      <w:r w:rsidRPr="009D7F5A">
        <w:rPr>
          <w:rFonts w:ascii="Times New Roman" w:eastAsia="Times New Roman" w:hAnsi="Times New Roman" w:cs="Times New Roman"/>
          <w:color w:val="000000"/>
          <w:sz w:val="27"/>
          <w:szCs w:val="27"/>
        </w:rPr>
        <w:br/>
        <w:t>okres w dniach:</w:t>
      </w:r>
      <w:r w:rsidRPr="009D7F5A">
        <w:rPr>
          <w:rFonts w:ascii="Times New Roman" w:eastAsia="Times New Roman" w:hAnsi="Times New Roman" w:cs="Times New Roman"/>
          <w:color w:val="000000"/>
          <w:sz w:val="27"/>
          <w:szCs w:val="27"/>
        </w:rPr>
        <w:br/>
        <w:t>data rozpoczęcia: 2020-09-01</w:t>
      </w:r>
      <w:r w:rsidRPr="009D7F5A">
        <w:rPr>
          <w:rFonts w:ascii="Times New Roman" w:eastAsia="Times New Roman" w:hAnsi="Times New Roman" w:cs="Times New Roman"/>
          <w:color w:val="000000"/>
          <w:sz w:val="27"/>
          <w:szCs w:val="27"/>
        </w:rPr>
        <w:br/>
        <w:t>data zakończenia: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5) Kryteria oceny ofert:</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030"/>
        <w:gridCol w:w="1016"/>
      </w:tblGrid>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Znaczenie</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100,00</w:t>
            </w:r>
          </w:p>
        </w:tc>
      </w:tr>
    </w:tbl>
    <w:p w:rsidR="009D7F5A" w:rsidRPr="009D7F5A" w:rsidRDefault="009D7F5A" w:rsidP="009D7F5A">
      <w:pPr>
        <w:spacing w:after="27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6) INFORMACJE DODATKOWE:</w:t>
      </w:r>
      <w:r w:rsidRPr="009D7F5A">
        <w:rPr>
          <w:rFonts w:ascii="Times New Roman" w:eastAsia="Times New Roman" w:hAnsi="Times New Roman" w:cs="Times New Roman"/>
          <w:color w:val="000000"/>
          <w:sz w:val="27"/>
          <w:szCs w:val="27"/>
        </w:rPr>
        <w:br/>
      </w:r>
    </w:p>
    <w:tbl>
      <w:tblPr>
        <w:tblW w:w="0" w:type="auto"/>
        <w:tblCellSpacing w:w="15" w:type="dxa"/>
        <w:tblCellMar>
          <w:top w:w="15" w:type="dxa"/>
          <w:left w:w="15" w:type="dxa"/>
          <w:bottom w:w="15" w:type="dxa"/>
          <w:right w:w="15" w:type="dxa"/>
        </w:tblCellMar>
        <w:tblLook w:val="04A0"/>
      </w:tblPr>
      <w:tblGrid>
        <w:gridCol w:w="1042"/>
        <w:gridCol w:w="180"/>
        <w:gridCol w:w="834"/>
        <w:gridCol w:w="1295"/>
      </w:tblGrid>
      <w:tr w:rsidR="009D7F5A" w:rsidRPr="009D7F5A" w:rsidTr="009D7F5A">
        <w:trPr>
          <w:tblCellSpacing w:w="15" w:type="dxa"/>
        </w:trPr>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Część nr:</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6</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Nazwa:</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Dostawa ryb</w:t>
            </w:r>
          </w:p>
        </w:tc>
      </w:tr>
    </w:tbl>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1) Krótki opis przedmiotu zamówienia </w:t>
      </w:r>
      <w:r w:rsidRPr="009D7F5A">
        <w:rPr>
          <w:rFonts w:ascii="Times New Roman" w:eastAsia="Times New Roman" w:hAnsi="Times New Roman" w:cs="Times New Roman"/>
          <w:i/>
          <w:iCs/>
          <w:color w:val="000000"/>
          <w:sz w:val="27"/>
          <w:szCs w:val="27"/>
        </w:rPr>
        <w:t>(wielkość, zakres, rodzaj i ilość dostaw, usług lub robót budowlanych lub określenie zapotrzebowania i wymagań)</w:t>
      </w:r>
      <w:r w:rsidRPr="009D7F5A">
        <w:rPr>
          <w:rFonts w:ascii="Times New Roman" w:eastAsia="Times New Roman" w:hAnsi="Times New Roman" w:cs="Times New Roman"/>
          <w:b/>
          <w:bCs/>
          <w:color w:val="000000"/>
          <w:sz w:val="27"/>
          <w:szCs w:val="27"/>
        </w:rPr>
        <w:t> a w przypadku partnerstwa innowacyjnego -określenie zapotrzebowania na innowacyjny produkt, usługę lub roboty budowlane:</w:t>
      </w:r>
      <w:r w:rsidRPr="009D7F5A">
        <w:rPr>
          <w:rFonts w:ascii="Times New Roman" w:eastAsia="Times New Roman" w:hAnsi="Times New Roman" w:cs="Times New Roman"/>
          <w:color w:val="000000"/>
          <w:sz w:val="27"/>
          <w:szCs w:val="27"/>
        </w:rPr>
        <w:t>Zapotrzebowanie miesięczne na artykuły spożywcze: 1 ryba Panga 10 kg 2 ryba mrożona Dorsz 6 kg 3 ryba mrożona Miruna 20 kg 4 makrela wędzona 1 kg 5 makrela mrożona 2 kg</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2) Wspólny Słownik Zamówień(CPV): </w:t>
      </w:r>
      <w:r w:rsidRPr="009D7F5A">
        <w:rPr>
          <w:rFonts w:ascii="Times New Roman" w:eastAsia="Times New Roman" w:hAnsi="Times New Roman" w:cs="Times New Roman"/>
          <w:color w:val="000000"/>
          <w:sz w:val="27"/>
          <w:szCs w:val="27"/>
        </w:rPr>
        <w:t>15200000-0,</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3) Wartość części zamówienia(jeżeli zamawiający podaje informacje o wartości zamówienia):</w:t>
      </w:r>
      <w:r w:rsidRPr="009D7F5A">
        <w:rPr>
          <w:rFonts w:ascii="Times New Roman" w:eastAsia="Times New Roman" w:hAnsi="Times New Roman" w:cs="Times New Roman"/>
          <w:color w:val="000000"/>
          <w:sz w:val="27"/>
          <w:szCs w:val="27"/>
        </w:rPr>
        <w:br/>
        <w:t>Wartość bez VAT:</w:t>
      </w:r>
      <w:r w:rsidRPr="009D7F5A">
        <w:rPr>
          <w:rFonts w:ascii="Times New Roman" w:eastAsia="Times New Roman" w:hAnsi="Times New Roman" w:cs="Times New Roman"/>
          <w:color w:val="000000"/>
          <w:sz w:val="27"/>
          <w:szCs w:val="27"/>
        </w:rPr>
        <w:br/>
        <w:t>Waluta: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4) Czas trwania lub termin wykonania:</w:t>
      </w:r>
      <w:r w:rsidRPr="009D7F5A">
        <w:rPr>
          <w:rFonts w:ascii="Times New Roman" w:eastAsia="Times New Roman" w:hAnsi="Times New Roman" w:cs="Times New Roman"/>
          <w:color w:val="000000"/>
          <w:sz w:val="27"/>
          <w:szCs w:val="27"/>
        </w:rPr>
        <w:br/>
        <w:t>okres w miesiącach:</w:t>
      </w:r>
      <w:r w:rsidRPr="009D7F5A">
        <w:rPr>
          <w:rFonts w:ascii="Times New Roman" w:eastAsia="Times New Roman" w:hAnsi="Times New Roman" w:cs="Times New Roman"/>
          <w:color w:val="000000"/>
          <w:sz w:val="27"/>
          <w:szCs w:val="27"/>
        </w:rPr>
        <w:br/>
        <w:t>okres w dniach:</w:t>
      </w:r>
      <w:r w:rsidRPr="009D7F5A">
        <w:rPr>
          <w:rFonts w:ascii="Times New Roman" w:eastAsia="Times New Roman" w:hAnsi="Times New Roman" w:cs="Times New Roman"/>
          <w:color w:val="000000"/>
          <w:sz w:val="27"/>
          <w:szCs w:val="27"/>
        </w:rPr>
        <w:br/>
        <w:t>data rozpoczęcia: 2020-09-01</w:t>
      </w:r>
      <w:r w:rsidRPr="009D7F5A">
        <w:rPr>
          <w:rFonts w:ascii="Times New Roman" w:eastAsia="Times New Roman" w:hAnsi="Times New Roman" w:cs="Times New Roman"/>
          <w:color w:val="000000"/>
          <w:sz w:val="27"/>
          <w:szCs w:val="27"/>
        </w:rPr>
        <w:br/>
        <w:t>data zakończenia: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5) Kryteria oceny ofert:</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030"/>
        <w:gridCol w:w="1016"/>
      </w:tblGrid>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Znaczenie</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100,00</w:t>
            </w:r>
          </w:p>
        </w:tc>
      </w:tr>
    </w:tbl>
    <w:p w:rsidR="009D7F5A" w:rsidRPr="009D7F5A" w:rsidRDefault="009D7F5A" w:rsidP="009D7F5A">
      <w:pPr>
        <w:spacing w:after="27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lastRenderedPageBreak/>
        <w:br/>
      </w:r>
      <w:r w:rsidRPr="009D7F5A">
        <w:rPr>
          <w:rFonts w:ascii="Times New Roman" w:eastAsia="Times New Roman" w:hAnsi="Times New Roman" w:cs="Times New Roman"/>
          <w:b/>
          <w:bCs/>
          <w:color w:val="000000"/>
          <w:sz w:val="27"/>
          <w:szCs w:val="27"/>
        </w:rPr>
        <w:t>6) INFORMACJE DODATKOWE:</w:t>
      </w:r>
      <w:r w:rsidRPr="009D7F5A">
        <w:rPr>
          <w:rFonts w:ascii="Times New Roman" w:eastAsia="Times New Roman" w:hAnsi="Times New Roman" w:cs="Times New Roman"/>
          <w:color w:val="000000"/>
          <w:sz w:val="27"/>
          <w:szCs w:val="27"/>
        </w:rPr>
        <w:br/>
      </w:r>
    </w:p>
    <w:tbl>
      <w:tblPr>
        <w:tblW w:w="0" w:type="auto"/>
        <w:tblCellSpacing w:w="15" w:type="dxa"/>
        <w:tblCellMar>
          <w:top w:w="15" w:type="dxa"/>
          <w:left w:w="15" w:type="dxa"/>
          <w:bottom w:w="15" w:type="dxa"/>
          <w:right w:w="15" w:type="dxa"/>
        </w:tblCellMar>
        <w:tblLook w:val="04A0"/>
      </w:tblPr>
      <w:tblGrid>
        <w:gridCol w:w="1042"/>
        <w:gridCol w:w="180"/>
        <w:gridCol w:w="834"/>
        <w:gridCol w:w="1881"/>
      </w:tblGrid>
      <w:tr w:rsidR="009D7F5A" w:rsidRPr="009D7F5A" w:rsidTr="009D7F5A">
        <w:trPr>
          <w:tblCellSpacing w:w="15" w:type="dxa"/>
        </w:trPr>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Część nr:</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7</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b/>
                <w:bCs/>
                <w:sz w:val="24"/>
                <w:szCs w:val="24"/>
              </w:rPr>
              <w:t>Nazwa:</w:t>
            </w:r>
          </w:p>
        </w:tc>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Dostawa pieczywa</w:t>
            </w:r>
          </w:p>
        </w:tc>
      </w:tr>
    </w:tbl>
    <w:p w:rsidR="009D7F5A" w:rsidRPr="009D7F5A" w:rsidRDefault="009D7F5A" w:rsidP="009D7F5A">
      <w:pPr>
        <w:spacing w:after="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b/>
          <w:bCs/>
          <w:color w:val="000000"/>
          <w:sz w:val="27"/>
          <w:szCs w:val="27"/>
        </w:rPr>
        <w:t>1) Krótki opis przedmiotu zamówienia </w:t>
      </w:r>
      <w:r w:rsidRPr="009D7F5A">
        <w:rPr>
          <w:rFonts w:ascii="Times New Roman" w:eastAsia="Times New Roman" w:hAnsi="Times New Roman" w:cs="Times New Roman"/>
          <w:i/>
          <w:iCs/>
          <w:color w:val="000000"/>
          <w:sz w:val="27"/>
          <w:szCs w:val="27"/>
        </w:rPr>
        <w:t>(wielkość, zakres, rodzaj i ilość dostaw, usług lub robót budowlanych lub określenie zapotrzebowania i wymagań)</w:t>
      </w:r>
      <w:r w:rsidRPr="009D7F5A">
        <w:rPr>
          <w:rFonts w:ascii="Times New Roman" w:eastAsia="Times New Roman" w:hAnsi="Times New Roman" w:cs="Times New Roman"/>
          <w:b/>
          <w:bCs/>
          <w:color w:val="000000"/>
          <w:sz w:val="27"/>
          <w:szCs w:val="27"/>
        </w:rPr>
        <w:t> a w przypadku partnerstwa innowacyjnego -określenie zapotrzebowania na innowacyjny produkt, usługę lub roboty budowlane:</w:t>
      </w:r>
      <w:r w:rsidRPr="009D7F5A">
        <w:rPr>
          <w:rFonts w:ascii="Times New Roman" w:eastAsia="Times New Roman" w:hAnsi="Times New Roman" w:cs="Times New Roman"/>
          <w:color w:val="000000"/>
          <w:sz w:val="27"/>
          <w:szCs w:val="27"/>
        </w:rPr>
        <w:t>Zapotrzebowanie miesięczne na artykuły spożywcze: 1 chleb pełnoziarnisty krojony 3 szt 2 chleb razowy Swojski lub równoważny 14 szt. 3 chleb krojony 110 szt 4 bułki grahamki 16 szt. 5 bułki poznańskie 23 szt. 6 bułki kajzerki 90 szt. 7 bułka tarta 16 szt. 8 bułka słodka z kruszonką 11 szt. 9 bułka słodka z dżemem 11 szt. 10 bułka słodka z budyniem 11 szt. 11 rogale z jabłkiem 25 szt 12 pączki 1 szt 13 placek drożdżowy 1 kg</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2) Wspólny Słownik Zamówień(CPV): </w:t>
      </w:r>
      <w:r w:rsidRPr="009D7F5A">
        <w:rPr>
          <w:rFonts w:ascii="Times New Roman" w:eastAsia="Times New Roman" w:hAnsi="Times New Roman" w:cs="Times New Roman"/>
          <w:color w:val="000000"/>
          <w:sz w:val="27"/>
          <w:szCs w:val="27"/>
        </w:rPr>
        <w:t>15810000-9,</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3) Wartość części zamówienia(jeżeli zamawiający podaje informacje o wartości zamówienia):</w:t>
      </w:r>
      <w:r w:rsidRPr="009D7F5A">
        <w:rPr>
          <w:rFonts w:ascii="Times New Roman" w:eastAsia="Times New Roman" w:hAnsi="Times New Roman" w:cs="Times New Roman"/>
          <w:color w:val="000000"/>
          <w:sz w:val="27"/>
          <w:szCs w:val="27"/>
        </w:rPr>
        <w:br/>
        <w:t>Wartość bez VAT:</w:t>
      </w:r>
      <w:r w:rsidRPr="009D7F5A">
        <w:rPr>
          <w:rFonts w:ascii="Times New Roman" w:eastAsia="Times New Roman" w:hAnsi="Times New Roman" w:cs="Times New Roman"/>
          <w:color w:val="000000"/>
          <w:sz w:val="27"/>
          <w:szCs w:val="27"/>
        </w:rPr>
        <w:br/>
        <w:t>Waluta: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4) Czas trwania lub termin wykonania:</w:t>
      </w:r>
      <w:r w:rsidRPr="009D7F5A">
        <w:rPr>
          <w:rFonts w:ascii="Times New Roman" w:eastAsia="Times New Roman" w:hAnsi="Times New Roman" w:cs="Times New Roman"/>
          <w:color w:val="000000"/>
          <w:sz w:val="27"/>
          <w:szCs w:val="27"/>
        </w:rPr>
        <w:br/>
        <w:t>okres w miesiącach:</w:t>
      </w:r>
      <w:r w:rsidRPr="009D7F5A">
        <w:rPr>
          <w:rFonts w:ascii="Times New Roman" w:eastAsia="Times New Roman" w:hAnsi="Times New Roman" w:cs="Times New Roman"/>
          <w:color w:val="000000"/>
          <w:sz w:val="27"/>
          <w:szCs w:val="27"/>
        </w:rPr>
        <w:br/>
        <w:t>okres w dniach:</w:t>
      </w:r>
      <w:r w:rsidRPr="009D7F5A">
        <w:rPr>
          <w:rFonts w:ascii="Times New Roman" w:eastAsia="Times New Roman" w:hAnsi="Times New Roman" w:cs="Times New Roman"/>
          <w:color w:val="000000"/>
          <w:sz w:val="27"/>
          <w:szCs w:val="27"/>
        </w:rPr>
        <w:br/>
        <w:t>data rozpoczęcia: 2020-09-01</w:t>
      </w:r>
      <w:r w:rsidRPr="009D7F5A">
        <w:rPr>
          <w:rFonts w:ascii="Times New Roman" w:eastAsia="Times New Roman" w:hAnsi="Times New Roman" w:cs="Times New Roman"/>
          <w:color w:val="000000"/>
          <w:sz w:val="27"/>
          <w:szCs w:val="27"/>
        </w:rPr>
        <w:br/>
        <w:t>data zakończenia:</w:t>
      </w: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5) Kryteria oceny ofert:</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030"/>
        <w:gridCol w:w="1016"/>
      </w:tblGrid>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Znaczenie</w:t>
            </w:r>
          </w:p>
        </w:tc>
      </w:tr>
      <w:tr w:rsidR="009D7F5A" w:rsidRPr="009D7F5A" w:rsidTr="009D7F5A">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sz w:val="24"/>
                <w:szCs w:val="24"/>
              </w:rPr>
              <w:t>100,00</w:t>
            </w:r>
          </w:p>
        </w:tc>
      </w:tr>
    </w:tbl>
    <w:p w:rsidR="009D7F5A" w:rsidRPr="009D7F5A" w:rsidRDefault="009D7F5A" w:rsidP="009D7F5A">
      <w:pPr>
        <w:spacing w:after="270" w:line="360" w:lineRule="atLeast"/>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br/>
      </w:r>
      <w:r w:rsidRPr="009D7F5A">
        <w:rPr>
          <w:rFonts w:ascii="Times New Roman" w:eastAsia="Times New Roman" w:hAnsi="Times New Roman" w:cs="Times New Roman"/>
          <w:b/>
          <w:bCs/>
          <w:color w:val="000000"/>
          <w:sz w:val="27"/>
          <w:szCs w:val="27"/>
        </w:rPr>
        <w:t>6) INFORMACJE DODATKOWE:</w:t>
      </w:r>
      <w:r w:rsidRPr="009D7F5A">
        <w:rPr>
          <w:rFonts w:ascii="Times New Roman" w:eastAsia="Times New Roman" w:hAnsi="Times New Roman" w:cs="Times New Roman"/>
          <w:color w:val="000000"/>
          <w:sz w:val="27"/>
          <w:szCs w:val="27"/>
        </w:rPr>
        <w:br/>
      </w:r>
    </w:p>
    <w:p w:rsidR="009D7F5A" w:rsidRPr="009D7F5A" w:rsidRDefault="009D7F5A" w:rsidP="009D7F5A">
      <w:pPr>
        <w:spacing w:after="270" w:line="360" w:lineRule="atLeast"/>
        <w:rPr>
          <w:rFonts w:ascii="Times New Roman" w:eastAsia="Times New Roman" w:hAnsi="Times New Roman" w:cs="Times New Roman"/>
          <w:color w:val="000000"/>
          <w:sz w:val="27"/>
          <w:szCs w:val="27"/>
        </w:rPr>
      </w:pPr>
    </w:p>
    <w:p w:rsidR="009D7F5A" w:rsidRPr="009D7F5A" w:rsidRDefault="009D7F5A" w:rsidP="009D7F5A">
      <w:pPr>
        <w:spacing w:after="0" w:line="240" w:lineRule="auto"/>
        <w:rPr>
          <w:rFonts w:ascii="Times New Roman" w:eastAsia="Times New Roman" w:hAnsi="Times New Roman" w:cs="Times New Roman"/>
          <w:sz w:val="24"/>
          <w:szCs w:val="24"/>
        </w:rPr>
      </w:pPr>
      <w:r w:rsidRPr="009D7F5A">
        <w:rPr>
          <w:rFonts w:ascii="Times New Roman" w:eastAsia="Times New Roman" w:hAnsi="Times New Roman" w:cs="Times New Roman"/>
          <w:color w:val="000000"/>
          <w:sz w:val="27"/>
          <w:szCs w:val="27"/>
        </w:rPr>
        <w:br/>
      </w:r>
    </w:p>
    <w:tbl>
      <w:tblPr>
        <w:tblW w:w="0" w:type="auto"/>
        <w:tblCellSpacing w:w="15" w:type="dxa"/>
        <w:tblCellMar>
          <w:top w:w="15" w:type="dxa"/>
          <w:left w:w="15" w:type="dxa"/>
          <w:bottom w:w="15" w:type="dxa"/>
          <w:right w:w="15" w:type="dxa"/>
        </w:tblCellMar>
        <w:tblLook w:val="04A0"/>
      </w:tblPr>
      <w:tblGrid>
        <w:gridCol w:w="1338"/>
      </w:tblGrid>
      <w:tr w:rsidR="009D7F5A" w:rsidRPr="009D7F5A" w:rsidTr="009D7F5A">
        <w:trPr>
          <w:tblCellSpacing w:w="15" w:type="dxa"/>
        </w:trPr>
        <w:tc>
          <w:tcPr>
            <w:tcW w:w="0" w:type="auto"/>
            <w:vAlign w:val="center"/>
            <w:hideMark/>
          </w:tcPr>
          <w:p w:rsidR="009D7F5A" w:rsidRPr="009D7F5A" w:rsidRDefault="009D7F5A" w:rsidP="009D7F5A">
            <w:pPr>
              <w:spacing w:after="0" w:line="240" w:lineRule="auto"/>
              <w:rPr>
                <w:rFonts w:ascii="Times New Roman" w:eastAsia="Times New Roman" w:hAnsi="Times New Roman" w:cs="Times New Roman"/>
                <w:color w:val="000000"/>
                <w:sz w:val="27"/>
                <w:szCs w:val="27"/>
              </w:rPr>
            </w:pPr>
            <w:r w:rsidRPr="009D7F5A">
              <w:rPr>
                <w:rFonts w:ascii="Times New Roman" w:eastAsia="Times New Roman" w:hAnsi="Times New Roman" w:cs="Times New Roman"/>
                <w:color w:val="000000"/>
                <w:sz w:val="27"/>
                <w:szCs w:val="27"/>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2.4pt;height:20.4pt" o:ole="">
                  <v:imagedata r:id="rId5" o:title=""/>
                </v:shape>
                <w:control r:id="rId6" w:name="DefaultOcxName" w:shapeid="_x0000_i1027"/>
              </w:object>
            </w:r>
          </w:p>
        </w:tc>
      </w:tr>
    </w:tbl>
    <w:p w:rsidR="00000000" w:rsidRDefault="008C0948"/>
    <w:sectPr w:rsidR="000000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9D7F5A"/>
    <w:rsid w:val="009D7F5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2092269">
      <w:bodyDiv w:val="1"/>
      <w:marLeft w:val="0"/>
      <w:marRight w:val="0"/>
      <w:marTop w:val="0"/>
      <w:marBottom w:val="0"/>
      <w:divBdr>
        <w:top w:val="none" w:sz="0" w:space="0" w:color="auto"/>
        <w:left w:val="none" w:sz="0" w:space="0" w:color="auto"/>
        <w:bottom w:val="none" w:sz="0" w:space="0" w:color="auto"/>
        <w:right w:val="none" w:sz="0" w:space="0" w:color="auto"/>
      </w:divBdr>
      <w:divsChild>
        <w:div w:id="566569604">
          <w:marLeft w:val="0"/>
          <w:marRight w:val="0"/>
          <w:marTop w:val="0"/>
          <w:marBottom w:val="0"/>
          <w:divBdr>
            <w:top w:val="none" w:sz="0" w:space="0" w:color="auto"/>
            <w:left w:val="none" w:sz="0" w:space="0" w:color="auto"/>
            <w:bottom w:val="none" w:sz="0" w:space="0" w:color="auto"/>
            <w:right w:val="none" w:sz="0" w:space="0" w:color="auto"/>
          </w:divBdr>
          <w:divsChild>
            <w:div w:id="263197951">
              <w:marLeft w:val="0"/>
              <w:marRight w:val="0"/>
              <w:marTop w:val="0"/>
              <w:marBottom w:val="0"/>
              <w:divBdr>
                <w:top w:val="none" w:sz="0" w:space="0" w:color="auto"/>
                <w:left w:val="none" w:sz="0" w:space="0" w:color="auto"/>
                <w:bottom w:val="none" w:sz="0" w:space="0" w:color="auto"/>
                <w:right w:val="none" w:sz="0" w:space="0" w:color="auto"/>
              </w:divBdr>
            </w:div>
            <w:div w:id="171801750">
              <w:marLeft w:val="0"/>
              <w:marRight w:val="0"/>
              <w:marTop w:val="0"/>
              <w:marBottom w:val="0"/>
              <w:divBdr>
                <w:top w:val="none" w:sz="0" w:space="0" w:color="auto"/>
                <w:left w:val="none" w:sz="0" w:space="0" w:color="auto"/>
                <w:bottom w:val="none" w:sz="0" w:space="0" w:color="auto"/>
                <w:right w:val="none" w:sz="0" w:space="0" w:color="auto"/>
              </w:divBdr>
            </w:div>
            <w:div w:id="1513643327">
              <w:marLeft w:val="0"/>
              <w:marRight w:val="0"/>
              <w:marTop w:val="0"/>
              <w:marBottom w:val="0"/>
              <w:divBdr>
                <w:top w:val="none" w:sz="0" w:space="0" w:color="auto"/>
                <w:left w:val="none" w:sz="0" w:space="0" w:color="auto"/>
                <w:bottom w:val="none" w:sz="0" w:space="0" w:color="auto"/>
                <w:right w:val="none" w:sz="0" w:space="0" w:color="auto"/>
              </w:divBdr>
              <w:divsChild>
                <w:div w:id="1060515265">
                  <w:marLeft w:val="0"/>
                  <w:marRight w:val="0"/>
                  <w:marTop w:val="0"/>
                  <w:marBottom w:val="0"/>
                  <w:divBdr>
                    <w:top w:val="none" w:sz="0" w:space="0" w:color="auto"/>
                    <w:left w:val="none" w:sz="0" w:space="0" w:color="auto"/>
                    <w:bottom w:val="none" w:sz="0" w:space="0" w:color="auto"/>
                    <w:right w:val="none" w:sz="0" w:space="0" w:color="auto"/>
                  </w:divBdr>
                </w:div>
              </w:divsChild>
            </w:div>
            <w:div w:id="1364474040">
              <w:marLeft w:val="0"/>
              <w:marRight w:val="0"/>
              <w:marTop w:val="0"/>
              <w:marBottom w:val="0"/>
              <w:divBdr>
                <w:top w:val="none" w:sz="0" w:space="0" w:color="auto"/>
                <w:left w:val="none" w:sz="0" w:space="0" w:color="auto"/>
                <w:bottom w:val="none" w:sz="0" w:space="0" w:color="auto"/>
                <w:right w:val="none" w:sz="0" w:space="0" w:color="auto"/>
              </w:divBdr>
              <w:divsChild>
                <w:div w:id="1412001555">
                  <w:marLeft w:val="0"/>
                  <w:marRight w:val="0"/>
                  <w:marTop w:val="0"/>
                  <w:marBottom w:val="0"/>
                  <w:divBdr>
                    <w:top w:val="none" w:sz="0" w:space="0" w:color="auto"/>
                    <w:left w:val="none" w:sz="0" w:space="0" w:color="auto"/>
                    <w:bottom w:val="none" w:sz="0" w:space="0" w:color="auto"/>
                    <w:right w:val="none" w:sz="0" w:space="0" w:color="auto"/>
                  </w:divBdr>
                </w:div>
              </w:divsChild>
            </w:div>
            <w:div w:id="1818261875">
              <w:marLeft w:val="0"/>
              <w:marRight w:val="0"/>
              <w:marTop w:val="0"/>
              <w:marBottom w:val="0"/>
              <w:divBdr>
                <w:top w:val="none" w:sz="0" w:space="0" w:color="auto"/>
                <w:left w:val="none" w:sz="0" w:space="0" w:color="auto"/>
                <w:bottom w:val="none" w:sz="0" w:space="0" w:color="auto"/>
                <w:right w:val="none" w:sz="0" w:space="0" w:color="auto"/>
              </w:divBdr>
              <w:divsChild>
                <w:div w:id="142435120">
                  <w:marLeft w:val="0"/>
                  <w:marRight w:val="0"/>
                  <w:marTop w:val="0"/>
                  <w:marBottom w:val="0"/>
                  <w:divBdr>
                    <w:top w:val="none" w:sz="0" w:space="0" w:color="auto"/>
                    <w:left w:val="none" w:sz="0" w:space="0" w:color="auto"/>
                    <w:bottom w:val="none" w:sz="0" w:space="0" w:color="auto"/>
                    <w:right w:val="none" w:sz="0" w:space="0" w:color="auto"/>
                  </w:divBdr>
                </w:div>
                <w:div w:id="1469788068">
                  <w:marLeft w:val="0"/>
                  <w:marRight w:val="0"/>
                  <w:marTop w:val="0"/>
                  <w:marBottom w:val="0"/>
                  <w:divBdr>
                    <w:top w:val="none" w:sz="0" w:space="0" w:color="auto"/>
                    <w:left w:val="none" w:sz="0" w:space="0" w:color="auto"/>
                    <w:bottom w:val="none" w:sz="0" w:space="0" w:color="auto"/>
                    <w:right w:val="none" w:sz="0" w:space="0" w:color="auto"/>
                  </w:divBdr>
                </w:div>
                <w:div w:id="1271477204">
                  <w:marLeft w:val="0"/>
                  <w:marRight w:val="0"/>
                  <w:marTop w:val="0"/>
                  <w:marBottom w:val="0"/>
                  <w:divBdr>
                    <w:top w:val="none" w:sz="0" w:space="0" w:color="auto"/>
                    <w:left w:val="none" w:sz="0" w:space="0" w:color="auto"/>
                    <w:bottom w:val="none" w:sz="0" w:space="0" w:color="auto"/>
                    <w:right w:val="none" w:sz="0" w:space="0" w:color="auto"/>
                  </w:divBdr>
                </w:div>
                <w:div w:id="1411541249">
                  <w:marLeft w:val="0"/>
                  <w:marRight w:val="0"/>
                  <w:marTop w:val="0"/>
                  <w:marBottom w:val="0"/>
                  <w:divBdr>
                    <w:top w:val="none" w:sz="0" w:space="0" w:color="auto"/>
                    <w:left w:val="none" w:sz="0" w:space="0" w:color="auto"/>
                    <w:bottom w:val="none" w:sz="0" w:space="0" w:color="auto"/>
                    <w:right w:val="none" w:sz="0" w:space="0" w:color="auto"/>
                  </w:divBdr>
                </w:div>
              </w:divsChild>
            </w:div>
            <w:div w:id="168375236">
              <w:marLeft w:val="0"/>
              <w:marRight w:val="0"/>
              <w:marTop w:val="0"/>
              <w:marBottom w:val="0"/>
              <w:divBdr>
                <w:top w:val="none" w:sz="0" w:space="0" w:color="auto"/>
                <w:left w:val="none" w:sz="0" w:space="0" w:color="auto"/>
                <w:bottom w:val="none" w:sz="0" w:space="0" w:color="auto"/>
                <w:right w:val="none" w:sz="0" w:space="0" w:color="auto"/>
              </w:divBdr>
              <w:divsChild>
                <w:div w:id="1600988995">
                  <w:marLeft w:val="0"/>
                  <w:marRight w:val="0"/>
                  <w:marTop w:val="0"/>
                  <w:marBottom w:val="0"/>
                  <w:divBdr>
                    <w:top w:val="none" w:sz="0" w:space="0" w:color="auto"/>
                    <w:left w:val="none" w:sz="0" w:space="0" w:color="auto"/>
                    <w:bottom w:val="none" w:sz="0" w:space="0" w:color="auto"/>
                    <w:right w:val="none" w:sz="0" w:space="0" w:color="auto"/>
                  </w:divBdr>
                </w:div>
                <w:div w:id="1491871385">
                  <w:marLeft w:val="0"/>
                  <w:marRight w:val="0"/>
                  <w:marTop w:val="0"/>
                  <w:marBottom w:val="0"/>
                  <w:divBdr>
                    <w:top w:val="none" w:sz="0" w:space="0" w:color="auto"/>
                    <w:left w:val="none" w:sz="0" w:space="0" w:color="auto"/>
                    <w:bottom w:val="none" w:sz="0" w:space="0" w:color="auto"/>
                    <w:right w:val="none" w:sz="0" w:space="0" w:color="auto"/>
                  </w:divBdr>
                </w:div>
                <w:div w:id="1448962058">
                  <w:marLeft w:val="0"/>
                  <w:marRight w:val="0"/>
                  <w:marTop w:val="0"/>
                  <w:marBottom w:val="0"/>
                  <w:divBdr>
                    <w:top w:val="none" w:sz="0" w:space="0" w:color="auto"/>
                    <w:left w:val="none" w:sz="0" w:space="0" w:color="auto"/>
                    <w:bottom w:val="none" w:sz="0" w:space="0" w:color="auto"/>
                    <w:right w:val="none" w:sz="0" w:space="0" w:color="auto"/>
                  </w:divBdr>
                </w:div>
                <w:div w:id="1930776468">
                  <w:marLeft w:val="0"/>
                  <w:marRight w:val="0"/>
                  <w:marTop w:val="0"/>
                  <w:marBottom w:val="0"/>
                  <w:divBdr>
                    <w:top w:val="none" w:sz="0" w:space="0" w:color="auto"/>
                    <w:left w:val="none" w:sz="0" w:space="0" w:color="auto"/>
                    <w:bottom w:val="none" w:sz="0" w:space="0" w:color="auto"/>
                    <w:right w:val="none" w:sz="0" w:space="0" w:color="auto"/>
                  </w:divBdr>
                </w:div>
                <w:div w:id="267473770">
                  <w:marLeft w:val="0"/>
                  <w:marRight w:val="0"/>
                  <w:marTop w:val="0"/>
                  <w:marBottom w:val="0"/>
                  <w:divBdr>
                    <w:top w:val="none" w:sz="0" w:space="0" w:color="auto"/>
                    <w:left w:val="none" w:sz="0" w:space="0" w:color="auto"/>
                    <w:bottom w:val="none" w:sz="0" w:space="0" w:color="auto"/>
                    <w:right w:val="none" w:sz="0" w:space="0" w:color="auto"/>
                  </w:divBdr>
                </w:div>
                <w:div w:id="609355866">
                  <w:marLeft w:val="0"/>
                  <w:marRight w:val="0"/>
                  <w:marTop w:val="0"/>
                  <w:marBottom w:val="0"/>
                  <w:divBdr>
                    <w:top w:val="none" w:sz="0" w:space="0" w:color="auto"/>
                    <w:left w:val="none" w:sz="0" w:space="0" w:color="auto"/>
                    <w:bottom w:val="none" w:sz="0" w:space="0" w:color="auto"/>
                    <w:right w:val="none" w:sz="0" w:space="0" w:color="auto"/>
                  </w:divBdr>
                </w:div>
                <w:div w:id="1789664615">
                  <w:marLeft w:val="0"/>
                  <w:marRight w:val="0"/>
                  <w:marTop w:val="0"/>
                  <w:marBottom w:val="0"/>
                  <w:divBdr>
                    <w:top w:val="none" w:sz="0" w:space="0" w:color="auto"/>
                    <w:left w:val="none" w:sz="0" w:space="0" w:color="auto"/>
                    <w:bottom w:val="none" w:sz="0" w:space="0" w:color="auto"/>
                    <w:right w:val="none" w:sz="0" w:space="0" w:color="auto"/>
                  </w:divBdr>
                </w:div>
              </w:divsChild>
            </w:div>
            <w:div w:id="1461650859">
              <w:marLeft w:val="0"/>
              <w:marRight w:val="0"/>
              <w:marTop w:val="0"/>
              <w:marBottom w:val="0"/>
              <w:divBdr>
                <w:top w:val="none" w:sz="0" w:space="0" w:color="auto"/>
                <w:left w:val="none" w:sz="0" w:space="0" w:color="auto"/>
                <w:bottom w:val="none" w:sz="0" w:space="0" w:color="auto"/>
                <w:right w:val="none" w:sz="0" w:space="0" w:color="auto"/>
              </w:divBdr>
              <w:divsChild>
                <w:div w:id="224880013">
                  <w:marLeft w:val="0"/>
                  <w:marRight w:val="0"/>
                  <w:marTop w:val="0"/>
                  <w:marBottom w:val="0"/>
                  <w:divBdr>
                    <w:top w:val="none" w:sz="0" w:space="0" w:color="auto"/>
                    <w:left w:val="none" w:sz="0" w:space="0" w:color="auto"/>
                    <w:bottom w:val="none" w:sz="0" w:space="0" w:color="auto"/>
                    <w:right w:val="none" w:sz="0" w:space="0" w:color="auto"/>
                  </w:divBdr>
                </w:div>
                <w:div w:id="158229049">
                  <w:marLeft w:val="0"/>
                  <w:marRight w:val="0"/>
                  <w:marTop w:val="0"/>
                  <w:marBottom w:val="0"/>
                  <w:divBdr>
                    <w:top w:val="none" w:sz="0" w:space="0" w:color="auto"/>
                    <w:left w:val="none" w:sz="0" w:space="0" w:color="auto"/>
                    <w:bottom w:val="none" w:sz="0" w:space="0" w:color="auto"/>
                    <w:right w:val="none" w:sz="0" w:space="0" w:color="auto"/>
                  </w:divBdr>
                </w:div>
              </w:divsChild>
            </w:div>
            <w:div w:id="1660232466">
              <w:marLeft w:val="0"/>
              <w:marRight w:val="0"/>
              <w:marTop w:val="0"/>
              <w:marBottom w:val="0"/>
              <w:divBdr>
                <w:top w:val="none" w:sz="0" w:space="0" w:color="auto"/>
                <w:left w:val="none" w:sz="0" w:space="0" w:color="auto"/>
                <w:bottom w:val="none" w:sz="0" w:space="0" w:color="auto"/>
                <w:right w:val="none" w:sz="0" w:space="0" w:color="auto"/>
              </w:divBdr>
              <w:divsChild>
                <w:div w:id="2048749345">
                  <w:marLeft w:val="0"/>
                  <w:marRight w:val="0"/>
                  <w:marTop w:val="0"/>
                  <w:marBottom w:val="0"/>
                  <w:divBdr>
                    <w:top w:val="none" w:sz="0" w:space="0" w:color="auto"/>
                    <w:left w:val="none" w:sz="0" w:space="0" w:color="auto"/>
                    <w:bottom w:val="none" w:sz="0" w:space="0" w:color="auto"/>
                    <w:right w:val="none" w:sz="0" w:space="0" w:color="auto"/>
                  </w:divBdr>
                </w:div>
                <w:div w:id="2106805406">
                  <w:marLeft w:val="0"/>
                  <w:marRight w:val="0"/>
                  <w:marTop w:val="0"/>
                  <w:marBottom w:val="0"/>
                  <w:divBdr>
                    <w:top w:val="none" w:sz="0" w:space="0" w:color="auto"/>
                    <w:left w:val="none" w:sz="0" w:space="0" w:color="auto"/>
                    <w:bottom w:val="none" w:sz="0" w:space="0" w:color="auto"/>
                    <w:right w:val="none" w:sz="0" w:space="0" w:color="auto"/>
                  </w:divBdr>
                </w:div>
                <w:div w:id="1640652245">
                  <w:marLeft w:val="0"/>
                  <w:marRight w:val="0"/>
                  <w:marTop w:val="0"/>
                  <w:marBottom w:val="0"/>
                  <w:divBdr>
                    <w:top w:val="none" w:sz="0" w:space="0" w:color="auto"/>
                    <w:left w:val="none" w:sz="0" w:space="0" w:color="auto"/>
                    <w:bottom w:val="none" w:sz="0" w:space="0" w:color="auto"/>
                    <w:right w:val="none" w:sz="0" w:space="0" w:color="auto"/>
                  </w:divBdr>
                </w:div>
                <w:div w:id="1730491515">
                  <w:marLeft w:val="0"/>
                  <w:marRight w:val="0"/>
                  <w:marTop w:val="0"/>
                  <w:marBottom w:val="0"/>
                  <w:divBdr>
                    <w:top w:val="none" w:sz="0" w:space="0" w:color="auto"/>
                    <w:left w:val="none" w:sz="0" w:space="0" w:color="auto"/>
                    <w:bottom w:val="none" w:sz="0" w:space="0" w:color="auto"/>
                    <w:right w:val="none" w:sz="0" w:space="0" w:color="auto"/>
                  </w:divBdr>
                </w:div>
                <w:div w:id="1693723528">
                  <w:marLeft w:val="0"/>
                  <w:marRight w:val="0"/>
                  <w:marTop w:val="0"/>
                  <w:marBottom w:val="0"/>
                  <w:divBdr>
                    <w:top w:val="none" w:sz="0" w:space="0" w:color="auto"/>
                    <w:left w:val="none" w:sz="0" w:space="0" w:color="auto"/>
                    <w:bottom w:val="none" w:sz="0" w:space="0" w:color="auto"/>
                    <w:right w:val="none" w:sz="0" w:space="0" w:color="auto"/>
                  </w:divBdr>
                </w:div>
                <w:div w:id="253368287">
                  <w:marLeft w:val="0"/>
                  <w:marRight w:val="0"/>
                  <w:marTop w:val="0"/>
                  <w:marBottom w:val="0"/>
                  <w:divBdr>
                    <w:top w:val="none" w:sz="0" w:space="0" w:color="auto"/>
                    <w:left w:val="none" w:sz="0" w:space="0" w:color="auto"/>
                    <w:bottom w:val="none" w:sz="0" w:space="0" w:color="auto"/>
                    <w:right w:val="none" w:sz="0" w:space="0" w:color="auto"/>
                  </w:divBdr>
                </w:div>
              </w:divsChild>
            </w:div>
            <w:div w:id="1959951670">
              <w:marLeft w:val="0"/>
              <w:marRight w:val="0"/>
              <w:marTop w:val="0"/>
              <w:marBottom w:val="0"/>
              <w:divBdr>
                <w:top w:val="none" w:sz="0" w:space="0" w:color="auto"/>
                <w:left w:val="none" w:sz="0" w:space="0" w:color="auto"/>
                <w:bottom w:val="none" w:sz="0" w:space="0" w:color="auto"/>
                <w:right w:val="none" w:sz="0" w:space="0" w:color="auto"/>
              </w:divBdr>
              <w:divsChild>
                <w:div w:id="1921911605">
                  <w:marLeft w:val="0"/>
                  <w:marRight w:val="0"/>
                  <w:marTop w:val="0"/>
                  <w:marBottom w:val="0"/>
                  <w:divBdr>
                    <w:top w:val="none" w:sz="0" w:space="0" w:color="auto"/>
                    <w:left w:val="none" w:sz="0" w:space="0" w:color="auto"/>
                    <w:bottom w:val="none" w:sz="0" w:space="0" w:color="auto"/>
                    <w:right w:val="none" w:sz="0" w:space="0" w:color="auto"/>
                  </w:divBdr>
                </w:div>
                <w:div w:id="169179077">
                  <w:marLeft w:val="0"/>
                  <w:marRight w:val="0"/>
                  <w:marTop w:val="0"/>
                  <w:marBottom w:val="0"/>
                  <w:divBdr>
                    <w:top w:val="none" w:sz="0" w:space="0" w:color="auto"/>
                    <w:left w:val="none" w:sz="0" w:space="0" w:color="auto"/>
                    <w:bottom w:val="none" w:sz="0" w:space="0" w:color="auto"/>
                    <w:right w:val="none" w:sz="0" w:space="0" w:color="auto"/>
                  </w:divBdr>
                </w:div>
                <w:div w:id="2116552523">
                  <w:marLeft w:val="0"/>
                  <w:marRight w:val="0"/>
                  <w:marTop w:val="0"/>
                  <w:marBottom w:val="0"/>
                  <w:divBdr>
                    <w:top w:val="none" w:sz="0" w:space="0" w:color="auto"/>
                    <w:left w:val="none" w:sz="0" w:space="0" w:color="auto"/>
                    <w:bottom w:val="none" w:sz="0" w:space="0" w:color="auto"/>
                    <w:right w:val="none" w:sz="0" w:space="0" w:color="auto"/>
                  </w:divBdr>
                </w:div>
                <w:div w:id="1232086146">
                  <w:marLeft w:val="0"/>
                  <w:marRight w:val="0"/>
                  <w:marTop w:val="0"/>
                  <w:marBottom w:val="0"/>
                  <w:divBdr>
                    <w:top w:val="none" w:sz="0" w:space="0" w:color="auto"/>
                    <w:left w:val="none" w:sz="0" w:space="0" w:color="auto"/>
                    <w:bottom w:val="none" w:sz="0" w:space="0" w:color="auto"/>
                    <w:right w:val="none" w:sz="0" w:space="0" w:color="auto"/>
                  </w:divBdr>
                </w:div>
                <w:div w:id="556628626">
                  <w:marLeft w:val="0"/>
                  <w:marRight w:val="0"/>
                  <w:marTop w:val="0"/>
                  <w:marBottom w:val="0"/>
                  <w:divBdr>
                    <w:top w:val="none" w:sz="0" w:space="0" w:color="auto"/>
                    <w:left w:val="none" w:sz="0" w:space="0" w:color="auto"/>
                    <w:bottom w:val="none" w:sz="0" w:space="0" w:color="auto"/>
                    <w:right w:val="none" w:sz="0" w:space="0" w:color="auto"/>
                  </w:divBdr>
                </w:div>
                <w:div w:id="1345205076">
                  <w:marLeft w:val="0"/>
                  <w:marRight w:val="0"/>
                  <w:marTop w:val="0"/>
                  <w:marBottom w:val="0"/>
                  <w:divBdr>
                    <w:top w:val="none" w:sz="0" w:space="0" w:color="auto"/>
                    <w:left w:val="none" w:sz="0" w:space="0" w:color="auto"/>
                    <w:bottom w:val="none" w:sz="0" w:space="0" w:color="auto"/>
                    <w:right w:val="none" w:sz="0" w:space="0" w:color="auto"/>
                  </w:divBdr>
                </w:div>
                <w:div w:id="856037512">
                  <w:marLeft w:val="0"/>
                  <w:marRight w:val="0"/>
                  <w:marTop w:val="0"/>
                  <w:marBottom w:val="0"/>
                  <w:divBdr>
                    <w:top w:val="none" w:sz="0" w:space="0" w:color="auto"/>
                    <w:left w:val="none" w:sz="0" w:space="0" w:color="auto"/>
                    <w:bottom w:val="none" w:sz="0" w:space="0" w:color="auto"/>
                    <w:right w:val="none" w:sz="0" w:space="0" w:color="auto"/>
                  </w:divBdr>
                </w:div>
                <w:div w:id="520895872">
                  <w:marLeft w:val="0"/>
                  <w:marRight w:val="0"/>
                  <w:marTop w:val="0"/>
                  <w:marBottom w:val="0"/>
                  <w:divBdr>
                    <w:top w:val="none" w:sz="0" w:space="0" w:color="auto"/>
                    <w:left w:val="none" w:sz="0" w:space="0" w:color="auto"/>
                    <w:bottom w:val="none" w:sz="0" w:space="0" w:color="auto"/>
                    <w:right w:val="none" w:sz="0" w:space="0" w:color="auto"/>
                  </w:divBdr>
                </w:div>
              </w:divsChild>
            </w:div>
            <w:div w:id="81233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9F33A-6094-40B5-825B-0B8F4783C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4904</Words>
  <Characters>29429</Characters>
  <Application>Microsoft Office Word</Application>
  <DocSecurity>0</DocSecurity>
  <Lines>245</Lines>
  <Paragraphs>68</Paragraphs>
  <ScaleCrop>false</ScaleCrop>
  <Company/>
  <LinksUpToDate>false</LinksUpToDate>
  <CharactersWithSpaces>34265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2020-08-17T17:43:00Z</dcterms:created>
  <dcterms:modified xsi:type="dcterms:W3CDTF">2020-08-17T17:43:00Z</dcterms:modified>
</cp:coreProperties>
</file>